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0C" w:rsidRDefault="00BA1F0C" w:rsidP="009C6A57">
      <w:r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                                 </w:t>
      </w:r>
      <w:r w:rsidRPr="004E2034">
        <w:rPr>
          <w:rFonts w:ascii="Arial" w:hAnsi="Arial" w:cs="Arial"/>
          <w:b/>
          <w:bCs/>
          <w:noProof/>
        </w:rPr>
        <w:drawing>
          <wp:inline distT="0" distB="0" distL="0" distR="0" wp14:anchorId="43700E2C" wp14:editId="3CDC9623">
            <wp:extent cx="861060" cy="1034902"/>
            <wp:effectExtent l="0" t="0" r="0" b="0"/>
            <wp:docPr id="1" name="Picture 1" descr="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91" cy="104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57" w:rsidRDefault="00771280" w:rsidP="009C6A57">
      <w:pPr>
        <w:rPr>
          <w:sz w:val="36"/>
          <w:szCs w:val="36"/>
        </w:rPr>
      </w:pPr>
      <w:r>
        <w:rPr>
          <w:sz w:val="36"/>
          <w:szCs w:val="36"/>
        </w:rPr>
        <w:t>AUDITION REQUIREMENTS</w:t>
      </w:r>
    </w:p>
    <w:p w:rsidR="002C140A" w:rsidRPr="002C140A" w:rsidRDefault="002C140A" w:rsidP="009C6A57">
      <w:pPr>
        <w:rPr>
          <w:b/>
          <w:sz w:val="24"/>
          <w:szCs w:val="24"/>
        </w:rPr>
      </w:pPr>
      <w:r w:rsidRPr="002C140A">
        <w:rPr>
          <w:b/>
          <w:sz w:val="24"/>
          <w:szCs w:val="24"/>
        </w:rPr>
        <w:t>All excerpts required can be found in the</w:t>
      </w:r>
      <w:r w:rsidR="00CF0425">
        <w:rPr>
          <w:b/>
          <w:sz w:val="24"/>
          <w:szCs w:val="24"/>
        </w:rPr>
        <w:t xml:space="preserve"> excerpts and</w:t>
      </w:r>
      <w:r w:rsidRPr="002C140A">
        <w:rPr>
          <w:b/>
          <w:sz w:val="24"/>
          <w:szCs w:val="24"/>
        </w:rPr>
        <w:t xml:space="preserve"> repertoire </w:t>
      </w:r>
      <w:r w:rsidR="000B0E78">
        <w:rPr>
          <w:b/>
          <w:sz w:val="24"/>
          <w:szCs w:val="24"/>
        </w:rPr>
        <w:t>booklet</w:t>
      </w:r>
    </w:p>
    <w:p w:rsidR="00560998" w:rsidRPr="00D70D5D" w:rsidRDefault="0075403B" w:rsidP="002C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1</w:t>
      </w:r>
      <w:r w:rsidR="00560998" w:rsidRPr="00D70D5D">
        <w:rPr>
          <w:b/>
          <w:u w:val="single"/>
        </w:rPr>
        <w:t>:</w:t>
      </w:r>
      <w:r w:rsidR="00560998" w:rsidRPr="00D70D5D">
        <w:rPr>
          <w:b/>
        </w:rPr>
        <w:t xml:space="preserve"> </w:t>
      </w:r>
      <w:r w:rsidR="00EF5889">
        <w:rPr>
          <w:b/>
        </w:rPr>
        <w:t>Digital Submission – Screened AV Recording</w:t>
      </w:r>
      <w:r w:rsidR="002F5121">
        <w:rPr>
          <w:b/>
        </w:rPr>
        <w:t xml:space="preserve"> (Please read Digital Submission guidelines)</w:t>
      </w:r>
    </w:p>
    <w:p w:rsidR="00560998" w:rsidRDefault="00FB3E8F" w:rsidP="002C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ED7D04">
        <w:t xml:space="preserve">Please prepare the following excerpts: </w:t>
      </w:r>
      <w:r w:rsidR="00CF0425" w:rsidRPr="00ED7D04">
        <w:rPr>
          <w:bCs/>
        </w:rPr>
        <w:t>(refer to the booklet for exact bar numbers)</w:t>
      </w:r>
    </w:p>
    <w:p w:rsidR="002F5121" w:rsidRDefault="00994041" w:rsidP="002C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Stravinsky</w:t>
      </w:r>
      <w:r w:rsidR="00EF5889">
        <w:rPr>
          <w:bCs/>
        </w:rPr>
        <w:tab/>
      </w:r>
      <w:r w:rsidRPr="00994041">
        <w:rPr>
          <w:bCs/>
          <w:i/>
        </w:rPr>
        <w:t>Petrushka</w:t>
      </w:r>
      <w:r>
        <w:rPr>
          <w:bCs/>
        </w:rPr>
        <w:t>, Fig. 134 to Fig. 139</w:t>
      </w:r>
    </w:p>
    <w:p w:rsidR="00EF5889" w:rsidRDefault="00994041" w:rsidP="002C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Verdi</w:t>
      </w:r>
      <w:r>
        <w:rPr>
          <w:bCs/>
        </w:rPr>
        <w:tab/>
      </w:r>
      <w:r w:rsidR="00EF5889">
        <w:rPr>
          <w:bCs/>
        </w:rPr>
        <w:tab/>
      </w:r>
      <w:r w:rsidRPr="00994041">
        <w:rPr>
          <w:bCs/>
          <w:i/>
        </w:rPr>
        <w:t>Rigoletto</w:t>
      </w:r>
      <w:r w:rsidR="00346E97">
        <w:rPr>
          <w:bCs/>
        </w:rPr>
        <w:t>, Fig. 36 to end of excerpt</w:t>
      </w:r>
      <w:bookmarkStart w:id="0" w:name="_GoBack"/>
      <w:bookmarkEnd w:id="0"/>
    </w:p>
    <w:p w:rsidR="00EF5889" w:rsidRDefault="00EF5889" w:rsidP="002C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Wagner</w:t>
      </w:r>
      <w:r>
        <w:rPr>
          <w:bCs/>
        </w:rPr>
        <w:tab/>
      </w:r>
      <w:r>
        <w:rPr>
          <w:bCs/>
        </w:rPr>
        <w:tab/>
      </w:r>
      <w:r w:rsidR="00994041" w:rsidRPr="00994041">
        <w:rPr>
          <w:bCs/>
          <w:i/>
        </w:rPr>
        <w:t>Lohengrin</w:t>
      </w:r>
      <w:r w:rsidR="00994041">
        <w:rPr>
          <w:bCs/>
        </w:rPr>
        <w:t>, Act 1 to Fig. 52</w:t>
      </w:r>
    </w:p>
    <w:p w:rsidR="008C5D1B" w:rsidRPr="00DB70AD" w:rsidRDefault="008C5D1B" w:rsidP="008C5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Digital </w:t>
      </w:r>
      <w:r w:rsidRPr="00DB70AD">
        <w:rPr>
          <w:b/>
          <w:bCs/>
        </w:rPr>
        <w:t xml:space="preserve">Shortlisting Criteria for live audition in Glasgow will be based on the following: </w:t>
      </w:r>
    </w:p>
    <w:p w:rsidR="008C5D1B" w:rsidRPr="00DB70AD" w:rsidRDefault="008C5D1B" w:rsidP="008C5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>1.</w:t>
      </w:r>
      <w:r w:rsidRPr="00DB70AD">
        <w:rPr>
          <w:bCs/>
        </w:rPr>
        <w:tab/>
        <w:t>Musicianship: musical understanding of the excerpts performed, including style and phrasing</w:t>
      </w:r>
      <w:r w:rsidR="000B33DF">
        <w:rPr>
          <w:bCs/>
        </w:rPr>
        <w:t xml:space="preserve"> and tempi</w:t>
      </w:r>
    </w:p>
    <w:p w:rsidR="008C5D1B" w:rsidRPr="00DB70AD" w:rsidRDefault="008C5D1B" w:rsidP="008C5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>2.</w:t>
      </w:r>
      <w:r w:rsidRPr="00DB70AD">
        <w:rPr>
          <w:bCs/>
        </w:rPr>
        <w:tab/>
        <w:t xml:space="preserve">Technical accomplishment: encompassing intonation, </w:t>
      </w:r>
      <w:r>
        <w:rPr>
          <w:bCs/>
        </w:rPr>
        <w:t xml:space="preserve">range of </w:t>
      </w:r>
      <w:r w:rsidRPr="00DB70AD">
        <w:rPr>
          <w:bCs/>
        </w:rPr>
        <w:t xml:space="preserve">articulation, rhythmic stability and </w:t>
      </w:r>
      <w:r>
        <w:rPr>
          <w:bCs/>
        </w:rPr>
        <w:t xml:space="preserve">    </w:t>
      </w:r>
      <w:r w:rsidRPr="00DB70AD">
        <w:rPr>
          <w:bCs/>
        </w:rPr>
        <w:t>accuracy</w:t>
      </w:r>
    </w:p>
    <w:p w:rsidR="008C5D1B" w:rsidRPr="00DB70AD" w:rsidRDefault="008C5D1B" w:rsidP="008C5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 xml:space="preserve">The panel will not assess tone quality or dynamic range in the Round 1 </w:t>
      </w:r>
      <w:r>
        <w:rPr>
          <w:bCs/>
        </w:rPr>
        <w:t>Digital Submission</w:t>
      </w:r>
      <w:r w:rsidRPr="00DB70AD">
        <w:rPr>
          <w:bCs/>
        </w:rPr>
        <w:t>.</w:t>
      </w:r>
    </w:p>
    <w:p w:rsidR="008C5D1B" w:rsidRDefault="008C5D1B" w:rsidP="002C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5D1B" w:rsidRPr="00ED7D04" w:rsidRDefault="008C5D1B" w:rsidP="002C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5121" w:rsidRPr="00D70D5D" w:rsidRDefault="002F5121" w:rsidP="002F5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2</w:t>
      </w:r>
      <w:r w:rsidRPr="00D70D5D">
        <w:rPr>
          <w:b/>
          <w:u w:val="single"/>
        </w:rPr>
        <w:t>:</w:t>
      </w:r>
      <w:r>
        <w:rPr>
          <w:b/>
        </w:rPr>
        <w:t xml:space="preserve"> I</w:t>
      </w:r>
      <w:r w:rsidR="00EF5889">
        <w:rPr>
          <w:b/>
        </w:rPr>
        <w:t>n person audition</w:t>
      </w:r>
    </w:p>
    <w:p w:rsidR="002F5121" w:rsidRPr="00ED7D04" w:rsidRDefault="002F5121" w:rsidP="002F5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7D04">
        <w:t xml:space="preserve">Please prepare the following repertoire and excerpts: </w:t>
      </w:r>
      <w:r w:rsidRPr="00ED7D04">
        <w:rPr>
          <w:bCs/>
        </w:rPr>
        <w:t>(refer to the booklet for exact bar numbers)</w:t>
      </w:r>
    </w:p>
    <w:p w:rsidR="002F5121" w:rsidRDefault="002F5121" w:rsidP="002F512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D7D04">
        <w:rPr>
          <w:u w:val="single"/>
        </w:rPr>
        <w:t>Set Piece</w:t>
      </w:r>
    </w:p>
    <w:p w:rsidR="002F5121" w:rsidRDefault="002F5121" w:rsidP="002F512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EF5889" w:rsidRPr="002F5121" w:rsidRDefault="00994041" w:rsidP="009940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Honneger</w:t>
      </w:r>
      <w:r>
        <w:tab/>
      </w:r>
      <w:r w:rsidRPr="00994041">
        <w:rPr>
          <w:i/>
        </w:rPr>
        <w:t>Intrada</w:t>
      </w:r>
      <w:r>
        <w:t>, beginning to Allegro before Fig. 4</w:t>
      </w:r>
    </w:p>
    <w:p w:rsidR="002F5121" w:rsidRPr="0075403B" w:rsidRDefault="002F5121" w:rsidP="002F512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2F5121" w:rsidRPr="00ED7D04" w:rsidRDefault="002F5121" w:rsidP="002F512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D7D04">
        <w:rPr>
          <w:u w:val="single"/>
        </w:rPr>
        <w:t>Excerpts</w:t>
      </w:r>
    </w:p>
    <w:p w:rsidR="00ED7D04" w:rsidRDefault="00ED7D04" w:rsidP="00ED7D0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5889" w:rsidRDefault="00EF5889" w:rsidP="009940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Britten</w:t>
      </w:r>
      <w:r>
        <w:tab/>
      </w:r>
      <w:r>
        <w:tab/>
      </w:r>
      <w:r w:rsidR="00994041" w:rsidRPr="00994041">
        <w:rPr>
          <w:i/>
        </w:rPr>
        <w:t>A Midsummer Night’s Dream</w:t>
      </w:r>
      <w:r w:rsidR="00994041">
        <w:t>, Act 1 from Fig. 6</w:t>
      </w:r>
    </w:p>
    <w:p w:rsidR="00EF5889" w:rsidRDefault="00994041" w:rsidP="00ED7D0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Donizetti</w:t>
      </w:r>
      <w:r>
        <w:tab/>
      </w:r>
      <w:r w:rsidRPr="00994041">
        <w:rPr>
          <w:i/>
        </w:rPr>
        <w:t>Don Pasquale</w:t>
      </w:r>
      <w:r>
        <w:t>, Act 2</w:t>
      </w:r>
    </w:p>
    <w:p w:rsidR="008C5D1B" w:rsidRDefault="00994041" w:rsidP="00EF58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Stravinsky</w:t>
      </w:r>
      <w:r>
        <w:tab/>
      </w:r>
      <w:r w:rsidRPr="00994041">
        <w:rPr>
          <w:i/>
        </w:rPr>
        <w:t>Petrushka</w:t>
      </w:r>
      <w:r>
        <w:t>, Fig. 134 to Fig. 139</w:t>
      </w:r>
    </w:p>
    <w:p w:rsidR="00994041" w:rsidRDefault="00994041" w:rsidP="00EF58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Stravinsky</w:t>
      </w:r>
      <w:r>
        <w:tab/>
      </w:r>
      <w:r w:rsidRPr="00994041">
        <w:rPr>
          <w:i/>
        </w:rPr>
        <w:t>The Rake’s Progress</w:t>
      </w:r>
      <w:r>
        <w:t>, Act 2, Scene 2</w:t>
      </w:r>
    </w:p>
    <w:p w:rsidR="00994041" w:rsidRDefault="00994041" w:rsidP="00EF58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R. Strauss</w:t>
      </w:r>
      <w:r>
        <w:tab/>
      </w:r>
      <w:r w:rsidRPr="00994041">
        <w:rPr>
          <w:i/>
        </w:rPr>
        <w:t>Daphne</w:t>
      </w:r>
      <w:r>
        <w:t xml:space="preserve"> (two Excerpts)</w:t>
      </w:r>
    </w:p>
    <w:p w:rsidR="00994041" w:rsidRDefault="00994041" w:rsidP="00EF58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R. Strauss</w:t>
      </w:r>
      <w:r>
        <w:tab/>
      </w:r>
      <w:r w:rsidRPr="00994041">
        <w:rPr>
          <w:i/>
        </w:rPr>
        <w:t>Der Rosenkavalier</w:t>
      </w:r>
      <w:r>
        <w:t>, Act 3, Fig 284 to Fig 296</w:t>
      </w:r>
    </w:p>
    <w:p w:rsidR="00994041" w:rsidRDefault="00994041" w:rsidP="00EF58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Verdi</w:t>
      </w:r>
      <w:r>
        <w:tab/>
      </w:r>
      <w:r>
        <w:tab/>
      </w:r>
      <w:r w:rsidRPr="00994041">
        <w:rPr>
          <w:i/>
        </w:rPr>
        <w:t>Il trovatore</w:t>
      </w:r>
      <w:r>
        <w:t xml:space="preserve"> (two excerpts)</w:t>
      </w:r>
    </w:p>
    <w:p w:rsidR="00994041" w:rsidRDefault="00994041" w:rsidP="00EF58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Wagner</w:t>
      </w:r>
      <w:r>
        <w:tab/>
      </w:r>
      <w:r>
        <w:tab/>
      </w:r>
      <w:r w:rsidRPr="00994041">
        <w:rPr>
          <w:i/>
        </w:rPr>
        <w:t>Lohengrin</w:t>
      </w:r>
      <w:r>
        <w:t>, Act 1 to Fig. 52</w:t>
      </w:r>
    </w:p>
    <w:p w:rsidR="00994041" w:rsidRDefault="00994041" w:rsidP="00EF58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Wagner</w:t>
      </w:r>
      <w:r>
        <w:tab/>
      </w:r>
      <w:r>
        <w:tab/>
      </w:r>
      <w:r w:rsidRPr="00994041">
        <w:rPr>
          <w:i/>
        </w:rPr>
        <w:t>Parsifal</w:t>
      </w:r>
      <w:r>
        <w:t>, Prelude</w:t>
      </w:r>
    </w:p>
    <w:p w:rsidR="00ED7D04" w:rsidRDefault="00ED7D04" w:rsidP="00ED7D0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61E04" w:rsidRDefault="00E61E04" w:rsidP="002C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61E04" w:rsidRPr="00E61E04" w:rsidRDefault="00E61E04" w:rsidP="00E61E04"/>
    <w:p w:rsidR="00E61E04" w:rsidRDefault="00E61E04" w:rsidP="00E61E04"/>
    <w:p w:rsidR="002F5121" w:rsidRDefault="002F5121" w:rsidP="00E61E04">
      <w:pPr>
        <w:jc w:val="center"/>
      </w:pPr>
    </w:p>
    <w:p w:rsidR="00E61E04" w:rsidRDefault="00E61E04" w:rsidP="00E61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E61E04" w:rsidRPr="00994041" w:rsidRDefault="00E61E04" w:rsidP="00E61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ROUND 3:</w:t>
      </w:r>
      <w:r>
        <w:rPr>
          <w:b/>
        </w:rPr>
        <w:t xml:space="preserve"> I</w:t>
      </w:r>
      <w:r w:rsidRPr="00D70D5D">
        <w:rPr>
          <w:b/>
        </w:rPr>
        <w:t>n person</w:t>
      </w:r>
      <w:r>
        <w:rPr>
          <w:b/>
        </w:rPr>
        <w:t xml:space="preserve"> ensemble audition</w:t>
      </w:r>
      <w:r w:rsidRPr="00D70D5D">
        <w:rPr>
          <w:b/>
        </w:rPr>
        <w:t xml:space="preserve"> with </w:t>
      </w:r>
      <w:r>
        <w:rPr>
          <w:b/>
        </w:rPr>
        <w:t>members of the orchestra and Music Director</w:t>
      </w:r>
    </w:p>
    <w:p w:rsidR="00E61E04" w:rsidRDefault="00E61E04" w:rsidP="00E61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Britten</w:t>
      </w:r>
      <w:r>
        <w:tab/>
      </w:r>
      <w:r>
        <w:tab/>
        <w:t xml:space="preserve">Four Sea Interludes from </w:t>
      </w:r>
      <w:r w:rsidRPr="00E61E04">
        <w:rPr>
          <w:i/>
        </w:rPr>
        <w:t>Peter Grimes</w:t>
      </w:r>
    </w:p>
    <w:p w:rsidR="00E61E04" w:rsidRDefault="00E61E04" w:rsidP="00E61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 xml:space="preserve">No.2 Sunday Morning </w:t>
      </w:r>
      <w:r w:rsidRPr="00994041">
        <w:rPr>
          <w:b/>
        </w:rPr>
        <w:t>[NOTE: TRUMPET 3]</w:t>
      </w:r>
    </w:p>
    <w:p w:rsidR="00E61E04" w:rsidRDefault="00E61E04" w:rsidP="00E61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No. 4 Storm, Fig. 3 to end</w:t>
      </w:r>
    </w:p>
    <w:p w:rsidR="00E61E04" w:rsidRDefault="00E61E04" w:rsidP="00E61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>Mozart</w:t>
      </w:r>
      <w:r>
        <w:tab/>
      </w:r>
      <w:r>
        <w:tab/>
      </w:r>
      <w:r w:rsidRPr="00E61E04">
        <w:rPr>
          <w:i/>
        </w:rPr>
        <w:t>Le nozze di Figaro</w:t>
      </w:r>
      <w:r>
        <w:t xml:space="preserve">, No. 9, b.89 to end </w:t>
      </w:r>
      <w:r w:rsidRPr="00994041">
        <w:rPr>
          <w:b/>
        </w:rPr>
        <w:t>[NOTE: on natural trumpet]</w:t>
      </w:r>
    </w:p>
    <w:p w:rsidR="00E61E04" w:rsidRDefault="00E61E04" w:rsidP="00E61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R. Strauss</w:t>
      </w:r>
      <w:r>
        <w:tab/>
      </w:r>
      <w:r w:rsidRPr="00994041">
        <w:rPr>
          <w:i/>
        </w:rPr>
        <w:t>Der Rosenkavalier</w:t>
      </w:r>
      <w:r>
        <w:t>, Act 3, Fig. 284 to Fig. 296</w:t>
      </w:r>
    </w:p>
    <w:p w:rsidR="00E61E04" w:rsidRDefault="00E61E04" w:rsidP="00E61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Verdi</w:t>
      </w:r>
      <w:r>
        <w:tab/>
      </w:r>
      <w:r>
        <w:tab/>
      </w:r>
      <w:r w:rsidRPr="00994041">
        <w:rPr>
          <w:i/>
        </w:rPr>
        <w:t>La Forza del Destino</w:t>
      </w:r>
      <w:r>
        <w:t>, Overture, Fig. H to Fig. L</w:t>
      </w:r>
    </w:p>
    <w:p w:rsidR="00E61E04" w:rsidRDefault="00E61E04" w:rsidP="00E61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Verdi</w:t>
      </w:r>
      <w:r>
        <w:tab/>
      </w:r>
      <w:r>
        <w:tab/>
      </w:r>
      <w:r w:rsidRPr="00994041">
        <w:rPr>
          <w:i/>
        </w:rPr>
        <w:t>Rigoletto</w:t>
      </w:r>
      <w:r>
        <w:t>, Preludio</w:t>
      </w:r>
    </w:p>
    <w:p w:rsidR="00E61E04" w:rsidRDefault="00E61E04" w:rsidP="00E61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Wagner</w:t>
      </w:r>
      <w:r>
        <w:tab/>
      </w:r>
      <w:r>
        <w:tab/>
      </w:r>
      <w:r w:rsidRPr="00994041">
        <w:rPr>
          <w:i/>
        </w:rPr>
        <w:t>Gotterdammerung</w:t>
      </w:r>
      <w:r>
        <w:t>, Act 3, Fig. 40B to Fig 44</w:t>
      </w:r>
    </w:p>
    <w:p w:rsidR="00E61E04" w:rsidRPr="00994041" w:rsidRDefault="00E61E04" w:rsidP="00E61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61E04" w:rsidRPr="00E61E04" w:rsidRDefault="00E61E04" w:rsidP="00E61E04">
      <w:pPr>
        <w:pStyle w:val="NoSpacing"/>
      </w:pPr>
    </w:p>
    <w:sectPr w:rsidR="00E61E04" w:rsidRPr="00E61E04" w:rsidSect="00DD59F7">
      <w:pgSz w:w="11900" w:h="16840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0C" w:rsidRDefault="00BA1F0C" w:rsidP="00BA1F0C">
      <w:pPr>
        <w:spacing w:after="0" w:line="240" w:lineRule="auto"/>
      </w:pPr>
      <w:r>
        <w:separator/>
      </w:r>
    </w:p>
  </w:endnote>
  <w:endnote w:type="continuationSeparator" w:id="0">
    <w:p w:rsidR="00BA1F0C" w:rsidRDefault="00BA1F0C" w:rsidP="00BA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0C" w:rsidRDefault="00BA1F0C" w:rsidP="00BA1F0C">
      <w:pPr>
        <w:spacing w:after="0" w:line="240" w:lineRule="auto"/>
      </w:pPr>
      <w:r>
        <w:separator/>
      </w:r>
    </w:p>
  </w:footnote>
  <w:footnote w:type="continuationSeparator" w:id="0">
    <w:p w:rsidR="00BA1F0C" w:rsidRDefault="00BA1F0C" w:rsidP="00BA1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F6674A"/>
    <w:multiLevelType w:val="hybridMultilevel"/>
    <w:tmpl w:val="2BB987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0275B1"/>
    <w:multiLevelType w:val="hybridMultilevel"/>
    <w:tmpl w:val="B2A4A6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EED603"/>
    <w:multiLevelType w:val="hybridMultilevel"/>
    <w:tmpl w:val="3784E6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36392C"/>
    <w:multiLevelType w:val="hybridMultilevel"/>
    <w:tmpl w:val="117BD2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0F82AC"/>
    <w:multiLevelType w:val="hybridMultilevel"/>
    <w:tmpl w:val="54F6A9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B084C16"/>
    <w:multiLevelType w:val="hybridMultilevel"/>
    <w:tmpl w:val="E5DA3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B84510"/>
    <w:multiLevelType w:val="hybridMultilevel"/>
    <w:tmpl w:val="737CD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F6F60"/>
    <w:multiLevelType w:val="hybridMultilevel"/>
    <w:tmpl w:val="9744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06498"/>
    <w:multiLevelType w:val="hybridMultilevel"/>
    <w:tmpl w:val="7BC6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E6FB2"/>
    <w:multiLevelType w:val="hybridMultilevel"/>
    <w:tmpl w:val="CA886704"/>
    <w:lvl w:ilvl="0" w:tplc="29FADC0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AAFC05"/>
    <w:multiLevelType w:val="hybridMultilevel"/>
    <w:tmpl w:val="314F1A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3CCE13"/>
    <w:multiLevelType w:val="hybridMultilevel"/>
    <w:tmpl w:val="731DE6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441A97"/>
    <w:multiLevelType w:val="hybridMultilevel"/>
    <w:tmpl w:val="6E30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57"/>
    <w:rsid w:val="0009301A"/>
    <w:rsid w:val="000B0E78"/>
    <w:rsid w:val="000B33DF"/>
    <w:rsid w:val="002C140A"/>
    <w:rsid w:val="002F5121"/>
    <w:rsid w:val="00346E97"/>
    <w:rsid w:val="004436BC"/>
    <w:rsid w:val="00443BD5"/>
    <w:rsid w:val="00560998"/>
    <w:rsid w:val="00611AD6"/>
    <w:rsid w:val="0065644C"/>
    <w:rsid w:val="006C35E3"/>
    <w:rsid w:val="0075403B"/>
    <w:rsid w:val="00771280"/>
    <w:rsid w:val="00896803"/>
    <w:rsid w:val="008C5D1B"/>
    <w:rsid w:val="00994041"/>
    <w:rsid w:val="009C6A57"/>
    <w:rsid w:val="00A42490"/>
    <w:rsid w:val="00BA1F0C"/>
    <w:rsid w:val="00BD0A83"/>
    <w:rsid w:val="00C779E8"/>
    <w:rsid w:val="00CF0425"/>
    <w:rsid w:val="00D70D5D"/>
    <w:rsid w:val="00D93E68"/>
    <w:rsid w:val="00E61E04"/>
    <w:rsid w:val="00ED0453"/>
    <w:rsid w:val="00ED7D04"/>
    <w:rsid w:val="00EF5889"/>
    <w:rsid w:val="00F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FC1A"/>
  <w15:chartTrackingRefBased/>
  <w15:docId w15:val="{0202DE4D-5B18-48C0-A3C9-EBEB6F63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F0C"/>
  </w:style>
  <w:style w:type="paragraph" w:styleId="Footer">
    <w:name w:val="footer"/>
    <w:basedOn w:val="Normal"/>
    <w:link w:val="FooterChar"/>
    <w:uiPriority w:val="99"/>
    <w:unhideWhenUsed/>
    <w:rsid w:val="00BA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F0C"/>
  </w:style>
  <w:style w:type="paragraph" w:styleId="ListParagraph">
    <w:name w:val="List Paragraph"/>
    <w:basedOn w:val="Normal"/>
    <w:uiPriority w:val="34"/>
    <w:qFormat/>
    <w:rsid w:val="00896803"/>
    <w:pPr>
      <w:ind w:left="720"/>
      <w:contextualSpacing/>
    </w:pPr>
  </w:style>
  <w:style w:type="paragraph" w:styleId="NoSpacing">
    <w:name w:val="No Spacing"/>
    <w:uiPriority w:val="1"/>
    <w:qFormat/>
    <w:rsid w:val="00FB3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North</dc:creator>
  <cp:keywords/>
  <dc:description/>
  <cp:lastModifiedBy>Heather North</cp:lastModifiedBy>
  <cp:revision>12</cp:revision>
  <dcterms:created xsi:type="dcterms:W3CDTF">2022-06-22T14:05:00Z</dcterms:created>
  <dcterms:modified xsi:type="dcterms:W3CDTF">2025-02-03T12:24:00Z</dcterms:modified>
</cp:coreProperties>
</file>