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ECF7"/>
  <w:body>
    <w:p w14:paraId="3D68FFB2" w14:textId="31BE8E18" w:rsidR="00692CC9" w:rsidRPr="00AE3FC0" w:rsidRDefault="00D92022" w:rsidP="009F4B08">
      <w:pPr>
        <w:ind w:left="-426"/>
        <w:rPr>
          <w:rFonts w:ascii="Arial" w:hAnsi="Arial" w:cs="Arial"/>
          <w:noProof/>
          <w:sz w:val="36"/>
        </w:rPr>
      </w:pPr>
      <w:r>
        <w:rPr>
          <w:rFonts w:ascii="Arial" w:hAnsi="Arial" w:cs="Arial"/>
          <w:noProof/>
          <w:sz w:val="36"/>
          <w:lang w:eastAsia="en-GB"/>
        </w:rPr>
        <w:drawing>
          <wp:inline distT="0" distB="0" distL="0" distR="0" wp14:anchorId="37134C27" wp14:editId="7A5D367A">
            <wp:extent cx="4619707" cy="39393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1757" cy="406902"/>
                    </a:xfrm>
                    <a:prstGeom prst="rect">
                      <a:avLst/>
                    </a:prstGeom>
                  </pic:spPr>
                </pic:pic>
              </a:graphicData>
            </a:graphic>
          </wp:inline>
        </w:drawing>
      </w:r>
      <w:r w:rsidR="00FB5E22" w:rsidRPr="00AE3FC0">
        <w:rPr>
          <w:rFonts w:ascii="Arial" w:hAnsi="Arial" w:cs="Arial"/>
          <w:noProof/>
          <w:sz w:val="36"/>
          <w:lang w:eastAsia="en-GB"/>
        </w:rPr>
        <w:drawing>
          <wp:anchor distT="0" distB="0" distL="114300" distR="114300" simplePos="0" relativeHeight="251668480" behindDoc="1" locked="0" layoutInCell="1" allowOverlap="1" wp14:anchorId="7F75C570" wp14:editId="58ACA9DB">
            <wp:simplePos x="0" y="0"/>
            <wp:positionH relativeFrom="page">
              <wp:posOffset>5569570</wp:posOffset>
            </wp:positionH>
            <wp:positionV relativeFrom="paragraph">
              <wp:posOffset>-684364</wp:posOffset>
            </wp:positionV>
            <wp:extent cx="9175719" cy="7771476"/>
            <wp:effectExtent l="0" t="0" r="698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8">
                      <a:extLst>
                        <a:ext uri="{28A0092B-C50C-407E-A947-70E740481C1C}">
                          <a14:useLocalDpi xmlns:a14="http://schemas.microsoft.com/office/drawing/2010/main" val="0"/>
                        </a:ext>
                      </a:extLst>
                    </a:blip>
                    <a:srcRect l="15604"/>
                    <a:stretch/>
                  </pic:blipFill>
                  <pic:spPr bwMode="auto">
                    <a:xfrm>
                      <a:off x="0" y="0"/>
                      <a:ext cx="9175719" cy="7771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8A3">
        <w:rPr>
          <w:rFonts w:ascii="Arial" w:hAnsi="Arial" w:cs="Arial"/>
          <w:noProof/>
          <w:sz w:val="36"/>
          <w:lang w:eastAsia="en-GB"/>
        </w:rPr>
        <w:softHyphen/>
      </w:r>
      <w:r w:rsidR="000648A3">
        <w:rPr>
          <w:rFonts w:ascii="Arial" w:hAnsi="Arial" w:cs="Arial"/>
          <w:noProof/>
          <w:sz w:val="36"/>
          <w:lang w:eastAsia="en-GB"/>
        </w:rPr>
        <w:softHyphen/>
      </w:r>
      <w:r w:rsidR="002B5646" w:rsidRPr="00AE3FC0">
        <w:rPr>
          <w:rFonts w:ascii="Arial" w:hAnsi="Arial" w:cs="Arial"/>
          <w:noProof/>
          <w:sz w:val="36"/>
          <w:lang w:eastAsia="en-GB"/>
        </w:rPr>
        <mc:AlternateContent>
          <mc:Choice Requires="wps">
            <w:drawing>
              <wp:anchor distT="0" distB="0" distL="114300" distR="114300" simplePos="0" relativeHeight="251667455" behindDoc="1" locked="0" layoutInCell="1" allowOverlap="1" wp14:anchorId="78DFC335" wp14:editId="765E0508">
                <wp:simplePos x="0" y="0"/>
                <wp:positionH relativeFrom="column">
                  <wp:posOffset>-1107440</wp:posOffset>
                </wp:positionH>
                <wp:positionV relativeFrom="paragraph">
                  <wp:posOffset>-1574165</wp:posOffset>
                </wp:positionV>
                <wp:extent cx="10972800" cy="8559800"/>
                <wp:effectExtent l="0" t="0" r="19050" b="12700"/>
                <wp:wrapNone/>
                <wp:docPr id="11" name="Rectangle 11"/>
                <wp:cNvGraphicFramePr/>
                <a:graphic xmlns:a="http://schemas.openxmlformats.org/drawingml/2006/main">
                  <a:graphicData uri="http://schemas.microsoft.com/office/word/2010/wordprocessingShape">
                    <wps:wsp>
                      <wps:cNvSpPr/>
                      <wps:spPr>
                        <a:xfrm>
                          <a:off x="0" y="0"/>
                          <a:ext cx="10972800" cy="8559800"/>
                        </a:xfrm>
                        <a:prstGeom prst="rect">
                          <a:avLst/>
                        </a:prstGeom>
                        <a:solidFill>
                          <a:srgbClr val="CF037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42FDF9" w14:textId="2B2C0C4F" w:rsidR="00431277" w:rsidRDefault="00431277" w:rsidP="00431277">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FC335" id="Rectangle 11" o:spid="_x0000_s1026" style="position:absolute;left:0;text-align:left;margin-left:-87.2pt;margin-top:-123.95pt;width:12in;height:674pt;z-index:-251649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" fillcolor="#cf037c" strokecolor="#1f3763 [1604]" strokeweight="1pt">
                <v:textbox>
                  <w:txbxContent>
                    <w:p w14:paraId="4D42FDF9" w14:textId="2B2C0C4F" w:rsidR="00431277" w:rsidRDefault="00431277" w:rsidP="00431277">
                      <w:pPr>
                        <w:jc w:val="center"/>
                      </w:pPr>
                      <w:r>
                        <w:softHyphen/>
                      </w:r>
                      <w:r>
                        <w:softHyphen/>
                      </w:r>
                      <w:r>
                        <w:softHyphen/>
                      </w:r>
                    </w:p>
                  </w:txbxContent>
                </v:textbox>
              </v:rect>
            </w:pict>
          </mc:Fallback>
        </mc:AlternateContent>
      </w:r>
      <w:r w:rsidR="00FB5E22" w:rsidRPr="00AE3FC0">
        <w:rPr>
          <w:rFonts w:ascii="Arial" w:hAnsi="Arial" w:cs="Arial"/>
          <w:noProof/>
          <w:sz w:val="36"/>
          <w:lang w:eastAsia="en-GB"/>
        </w:rPr>
        <w:softHyphen/>
      </w:r>
      <w:r w:rsidR="00FB5E22" w:rsidRPr="00AE3FC0">
        <w:rPr>
          <w:rFonts w:ascii="Arial" w:hAnsi="Arial" w:cs="Arial"/>
          <w:noProof/>
          <w:sz w:val="36"/>
          <w:lang w:eastAsia="en-GB"/>
        </w:rPr>
        <w:softHyphen/>
      </w:r>
    </w:p>
    <w:p w14:paraId="51504063" w14:textId="4ABACECC" w:rsidR="009A6BF2" w:rsidRPr="00AE3FC0" w:rsidRDefault="009A6BF2" w:rsidP="009F4B08">
      <w:pPr>
        <w:ind w:left="-426"/>
        <w:rPr>
          <w:rFonts w:ascii="Arial" w:hAnsi="Arial" w:cs="Arial"/>
          <w:b/>
          <w:noProof/>
          <w:sz w:val="36"/>
        </w:rPr>
      </w:pPr>
    </w:p>
    <w:p w14:paraId="26189C73" w14:textId="77777777" w:rsidR="00D92022" w:rsidRDefault="009823D6" w:rsidP="00D92022">
      <w:pPr>
        <w:spacing w:line="240" w:lineRule="auto"/>
        <w:ind w:left="-426"/>
        <w:rPr>
          <w:rFonts w:ascii="Arial" w:hAnsi="Arial" w:cs="Arial"/>
          <w:b/>
          <w:noProof/>
          <w:color w:val="FFFFFF" w:themeColor="background1"/>
          <w:sz w:val="40"/>
          <w:szCs w:val="40"/>
        </w:rPr>
      </w:pPr>
      <w:r w:rsidRPr="00D92022">
        <w:rPr>
          <w:rFonts w:ascii="Arial" w:hAnsi="Arial" w:cs="Arial"/>
          <w:b/>
          <w:noProof/>
          <w:color w:val="FFFFFF" w:themeColor="background1"/>
          <w:sz w:val="40"/>
          <w:szCs w:val="40"/>
        </w:rPr>
        <w:t>PA to the Exec</w:t>
      </w:r>
      <w:r w:rsidR="00D92022" w:rsidRPr="00D92022">
        <w:rPr>
          <w:rFonts w:ascii="Arial" w:hAnsi="Arial" w:cs="Arial"/>
          <w:b/>
          <w:noProof/>
          <w:color w:val="FFFFFF" w:themeColor="background1"/>
          <w:sz w:val="40"/>
          <w:szCs w:val="40"/>
        </w:rPr>
        <w:t>u</w:t>
      </w:r>
      <w:r w:rsidRPr="00D92022">
        <w:rPr>
          <w:rFonts w:ascii="Arial" w:hAnsi="Arial" w:cs="Arial"/>
          <w:b/>
          <w:noProof/>
          <w:color w:val="FFFFFF" w:themeColor="background1"/>
          <w:sz w:val="40"/>
          <w:szCs w:val="40"/>
        </w:rPr>
        <w:t>tive &amp; Office Manager</w:t>
      </w:r>
      <w:r w:rsidR="00382E62" w:rsidRPr="00D92022">
        <w:rPr>
          <w:rFonts w:ascii="Arial" w:hAnsi="Arial" w:cs="Arial"/>
          <w:b/>
          <w:noProof/>
          <w:color w:val="FFFFFF" w:themeColor="background1"/>
          <w:sz w:val="40"/>
          <w:szCs w:val="40"/>
        </w:rPr>
        <w:t xml:space="preserve"> </w:t>
      </w:r>
    </w:p>
    <w:p w14:paraId="51E5391D" w14:textId="775F825A" w:rsidR="009F4B08" w:rsidRPr="00D92022" w:rsidRDefault="009A6BF2" w:rsidP="00D92022">
      <w:pPr>
        <w:spacing w:line="240" w:lineRule="auto"/>
        <w:ind w:left="-426"/>
        <w:rPr>
          <w:rFonts w:ascii="Arial" w:hAnsi="Arial" w:cs="Arial"/>
          <w:b/>
          <w:noProof/>
          <w:color w:val="FFFFFF" w:themeColor="background1"/>
          <w:sz w:val="40"/>
          <w:szCs w:val="40"/>
        </w:rPr>
      </w:pPr>
      <w:r w:rsidRPr="00D92022">
        <w:rPr>
          <w:rFonts w:ascii="Arial" w:hAnsi="Arial" w:cs="Arial"/>
          <w:bCs/>
          <w:noProof/>
          <w:color w:val="FFFFFF" w:themeColor="background1"/>
          <w:sz w:val="40"/>
          <w:szCs w:val="40"/>
        </w:rPr>
        <w:t>Recruitment Pack</w:t>
      </w:r>
      <w:r w:rsidR="00970C5E" w:rsidRPr="00AE3FC0">
        <w:rPr>
          <w:rFonts w:ascii="Arial" w:hAnsi="Arial" w:cs="Arial"/>
          <w:bCs/>
          <w:noProof/>
          <w:color w:val="FFFFFF" w:themeColor="background1"/>
          <w:sz w:val="36"/>
          <w:szCs w:val="36"/>
        </w:rPr>
        <w:tab/>
      </w:r>
    </w:p>
    <w:p w14:paraId="61CCF1A4" w14:textId="49050E73" w:rsidR="009F4B08" w:rsidRPr="00AE3FC0" w:rsidRDefault="00FB5E22" w:rsidP="00FB5E22">
      <w:pPr>
        <w:tabs>
          <w:tab w:val="left" w:pos="9838"/>
        </w:tabs>
        <w:ind w:left="-426"/>
        <w:rPr>
          <w:rFonts w:ascii="Arial" w:hAnsi="Arial" w:cs="Arial"/>
          <w:noProof/>
          <w:color w:val="FFFFFF" w:themeColor="background1"/>
          <w:sz w:val="36"/>
          <w:szCs w:val="36"/>
        </w:rPr>
      </w:pPr>
      <w:r w:rsidRPr="00AE3FC0">
        <w:rPr>
          <w:rFonts w:ascii="Arial" w:hAnsi="Arial" w:cs="Arial"/>
          <w:noProof/>
          <w:color w:val="FFFFFF" w:themeColor="background1"/>
          <w:sz w:val="36"/>
          <w:szCs w:val="36"/>
        </w:rPr>
        <w:tab/>
      </w:r>
    </w:p>
    <w:p w14:paraId="0E5EFC38" w14:textId="611ED5E7" w:rsidR="009F4B08" w:rsidRPr="00AE3FC0" w:rsidRDefault="009F4B08" w:rsidP="009F4B08">
      <w:pPr>
        <w:ind w:left="-426"/>
        <w:rPr>
          <w:rFonts w:ascii="Arial" w:hAnsi="Arial" w:cs="Arial"/>
          <w:noProof/>
          <w:color w:val="FFFFFF" w:themeColor="background1"/>
          <w:sz w:val="36"/>
          <w:szCs w:val="36"/>
        </w:rPr>
      </w:pPr>
    </w:p>
    <w:p w14:paraId="6CFEA970" w14:textId="598F1522" w:rsidR="009F4B08" w:rsidRPr="00AE3FC0" w:rsidRDefault="009F4B08" w:rsidP="00FF5798">
      <w:pPr>
        <w:tabs>
          <w:tab w:val="left" w:pos="1905"/>
        </w:tabs>
        <w:ind w:left="-426"/>
        <w:rPr>
          <w:rFonts w:ascii="Arial" w:hAnsi="Arial" w:cs="Arial"/>
          <w:b/>
          <w:bCs/>
          <w:noProof/>
          <w:color w:val="FFFFFF" w:themeColor="background1"/>
          <w:sz w:val="36"/>
          <w:szCs w:val="36"/>
        </w:rPr>
      </w:pPr>
      <w:r w:rsidRPr="00AE3FC0">
        <w:rPr>
          <w:rFonts w:ascii="Arial" w:hAnsi="Arial" w:cs="Arial"/>
          <w:b/>
          <w:bCs/>
          <w:noProof/>
          <w:color w:val="FFFFFF" w:themeColor="background1"/>
          <w:sz w:val="36"/>
          <w:szCs w:val="36"/>
        </w:rPr>
        <w:t>Contents</w:t>
      </w:r>
      <w:r w:rsidR="00FF5798" w:rsidRPr="00AE3FC0">
        <w:rPr>
          <w:rFonts w:ascii="Arial" w:hAnsi="Arial" w:cs="Arial"/>
          <w:b/>
          <w:bCs/>
          <w:noProof/>
          <w:color w:val="FFFFFF" w:themeColor="background1"/>
          <w:sz w:val="36"/>
          <w:szCs w:val="36"/>
        </w:rPr>
        <w:tab/>
      </w:r>
    </w:p>
    <w:p w14:paraId="177F95AD" w14:textId="5C17D037" w:rsidR="002B5646" w:rsidRPr="00AE3FC0" w:rsidRDefault="00010D64" w:rsidP="009F4B08">
      <w:pPr>
        <w:ind w:left="-426"/>
        <w:rPr>
          <w:rFonts w:ascii="Arial" w:hAnsi="Arial" w:cs="Arial"/>
          <w:noProof/>
          <w:color w:val="FFFFFF" w:themeColor="background1"/>
          <w:sz w:val="28"/>
          <w:szCs w:val="24"/>
        </w:rPr>
      </w:pPr>
      <w:r w:rsidRPr="00AE3FC0">
        <w:rPr>
          <w:rFonts w:ascii="Arial" w:hAnsi="Arial" w:cs="Arial"/>
          <w:noProof/>
          <w:color w:val="FFFFFF" w:themeColor="background1"/>
          <w:sz w:val="28"/>
          <w:szCs w:val="24"/>
        </w:rPr>
        <w:t xml:space="preserve">About </w:t>
      </w:r>
      <w:r w:rsidR="00D9172A">
        <w:rPr>
          <w:rFonts w:ascii="Arial" w:hAnsi="Arial" w:cs="Arial"/>
          <w:noProof/>
          <w:color w:val="FFFFFF" w:themeColor="background1"/>
          <w:sz w:val="28"/>
          <w:szCs w:val="24"/>
        </w:rPr>
        <w:t xml:space="preserve">us                                                </w:t>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t>2</w:t>
      </w:r>
    </w:p>
    <w:p w14:paraId="525E42EF" w14:textId="3E62E3C6" w:rsidR="002B5646" w:rsidRPr="00AE3FC0" w:rsidRDefault="002B5646" w:rsidP="009F4B08">
      <w:pPr>
        <w:ind w:left="-426"/>
        <w:rPr>
          <w:rFonts w:ascii="Arial" w:hAnsi="Arial" w:cs="Arial"/>
          <w:noProof/>
          <w:color w:val="FFFFFF" w:themeColor="background1"/>
          <w:sz w:val="28"/>
          <w:szCs w:val="24"/>
        </w:rPr>
      </w:pPr>
      <w:r w:rsidRPr="00AE3FC0">
        <w:rPr>
          <w:rFonts w:ascii="Arial" w:hAnsi="Arial" w:cs="Arial"/>
          <w:noProof/>
          <w:color w:val="FFFFFF" w:themeColor="background1"/>
          <w:sz w:val="28"/>
          <w:szCs w:val="24"/>
        </w:rPr>
        <w:t>W</w:t>
      </w:r>
      <w:r w:rsidR="00D9172A">
        <w:rPr>
          <w:rFonts w:ascii="Arial" w:hAnsi="Arial" w:cs="Arial"/>
          <w:noProof/>
          <w:color w:val="FFFFFF" w:themeColor="background1"/>
          <w:sz w:val="28"/>
          <w:szCs w:val="24"/>
        </w:rPr>
        <w:t xml:space="preserve">hat to expect when working with us             </w:t>
      </w:r>
      <w:r w:rsidR="00376505" w:rsidRPr="00AE3FC0">
        <w:rPr>
          <w:rFonts w:ascii="Arial" w:hAnsi="Arial" w:cs="Arial"/>
          <w:noProof/>
          <w:color w:val="FFFFFF" w:themeColor="background1"/>
          <w:sz w:val="28"/>
          <w:szCs w:val="24"/>
        </w:rPr>
        <w:tab/>
        <w:t>3</w:t>
      </w:r>
    </w:p>
    <w:p w14:paraId="62FF6A0C" w14:textId="21DECAC1" w:rsidR="002B5646" w:rsidRPr="00AE3FC0" w:rsidRDefault="002B5646" w:rsidP="009F4B08">
      <w:pPr>
        <w:ind w:left="-426"/>
        <w:rPr>
          <w:rFonts w:ascii="Arial" w:hAnsi="Arial" w:cs="Arial"/>
          <w:noProof/>
          <w:color w:val="FFFFFF" w:themeColor="background1"/>
          <w:sz w:val="28"/>
          <w:szCs w:val="24"/>
        </w:rPr>
      </w:pPr>
      <w:r w:rsidRPr="00AE3FC0">
        <w:rPr>
          <w:rFonts w:ascii="Arial" w:hAnsi="Arial" w:cs="Arial"/>
          <w:noProof/>
          <w:color w:val="FFFFFF" w:themeColor="background1"/>
          <w:sz w:val="28"/>
          <w:szCs w:val="24"/>
        </w:rPr>
        <w:t>About the role</w:t>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t>4</w:t>
      </w:r>
    </w:p>
    <w:p w14:paraId="1242C885" w14:textId="432C7251" w:rsidR="00376505" w:rsidRPr="00AE3FC0" w:rsidRDefault="00376505" w:rsidP="009F4B08">
      <w:pPr>
        <w:ind w:left="-426"/>
        <w:rPr>
          <w:rFonts w:ascii="Arial" w:hAnsi="Arial" w:cs="Arial"/>
          <w:noProof/>
          <w:color w:val="FFFFFF" w:themeColor="background1"/>
          <w:sz w:val="28"/>
          <w:szCs w:val="24"/>
        </w:rPr>
      </w:pPr>
      <w:r w:rsidRPr="00AE3FC0">
        <w:rPr>
          <w:rFonts w:ascii="Arial" w:hAnsi="Arial" w:cs="Arial"/>
          <w:noProof/>
          <w:color w:val="FFFFFF" w:themeColor="background1"/>
          <w:sz w:val="28"/>
          <w:szCs w:val="24"/>
        </w:rPr>
        <w:t>Main tasks</w:t>
      </w:r>
      <w:r w:rsidRPr="00AE3FC0">
        <w:rPr>
          <w:rFonts w:ascii="Arial" w:hAnsi="Arial" w:cs="Arial"/>
          <w:noProof/>
          <w:color w:val="FFFFFF" w:themeColor="background1"/>
          <w:sz w:val="28"/>
          <w:szCs w:val="24"/>
        </w:rPr>
        <w:tab/>
      </w:r>
      <w:r w:rsidRPr="00AE3FC0">
        <w:rPr>
          <w:rFonts w:ascii="Arial" w:hAnsi="Arial" w:cs="Arial"/>
          <w:noProof/>
          <w:color w:val="FFFFFF" w:themeColor="background1"/>
          <w:sz w:val="28"/>
          <w:szCs w:val="24"/>
        </w:rPr>
        <w:tab/>
      </w:r>
      <w:r w:rsidRPr="00AE3FC0">
        <w:rPr>
          <w:rFonts w:ascii="Arial" w:hAnsi="Arial" w:cs="Arial"/>
          <w:noProof/>
          <w:color w:val="FFFFFF" w:themeColor="background1"/>
          <w:sz w:val="28"/>
          <w:szCs w:val="24"/>
        </w:rPr>
        <w:tab/>
      </w:r>
      <w:r w:rsidRPr="00AE3FC0">
        <w:rPr>
          <w:rFonts w:ascii="Arial" w:hAnsi="Arial" w:cs="Arial"/>
          <w:noProof/>
          <w:color w:val="FFFFFF" w:themeColor="background1"/>
          <w:sz w:val="28"/>
          <w:szCs w:val="24"/>
        </w:rPr>
        <w:tab/>
      </w:r>
      <w:r w:rsidRPr="00AE3FC0">
        <w:rPr>
          <w:rFonts w:ascii="Arial" w:hAnsi="Arial" w:cs="Arial"/>
          <w:noProof/>
          <w:color w:val="FFFFFF" w:themeColor="background1"/>
          <w:sz w:val="28"/>
          <w:szCs w:val="24"/>
        </w:rPr>
        <w:tab/>
      </w:r>
      <w:r w:rsidRPr="00AE3FC0">
        <w:rPr>
          <w:rFonts w:ascii="Arial" w:hAnsi="Arial" w:cs="Arial"/>
          <w:noProof/>
          <w:color w:val="FFFFFF" w:themeColor="background1"/>
          <w:sz w:val="28"/>
          <w:szCs w:val="24"/>
        </w:rPr>
        <w:tab/>
      </w:r>
      <w:r w:rsidRPr="00AE3FC0">
        <w:rPr>
          <w:rFonts w:ascii="Arial" w:hAnsi="Arial" w:cs="Arial"/>
          <w:noProof/>
          <w:color w:val="FFFFFF" w:themeColor="background1"/>
          <w:sz w:val="28"/>
          <w:szCs w:val="24"/>
        </w:rPr>
        <w:tab/>
        <w:t>5</w:t>
      </w:r>
    </w:p>
    <w:p w14:paraId="6C84D12E" w14:textId="39D9BCD5" w:rsidR="002B5646" w:rsidRPr="00AE3FC0" w:rsidRDefault="002B5646" w:rsidP="009F4B08">
      <w:pPr>
        <w:ind w:left="-426"/>
        <w:rPr>
          <w:rFonts w:ascii="Arial" w:hAnsi="Arial" w:cs="Arial"/>
          <w:noProof/>
          <w:color w:val="FFFFFF" w:themeColor="background1"/>
          <w:sz w:val="28"/>
          <w:szCs w:val="24"/>
        </w:rPr>
      </w:pPr>
      <w:r w:rsidRPr="00AE3FC0">
        <w:rPr>
          <w:rFonts w:ascii="Arial" w:hAnsi="Arial" w:cs="Arial"/>
          <w:noProof/>
          <w:color w:val="FFFFFF" w:themeColor="background1"/>
          <w:sz w:val="28"/>
          <w:szCs w:val="24"/>
        </w:rPr>
        <w:t>Person specification</w:t>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r>
      <w:r w:rsidR="00376505" w:rsidRPr="00AE3FC0">
        <w:rPr>
          <w:rFonts w:ascii="Arial" w:hAnsi="Arial" w:cs="Arial"/>
          <w:noProof/>
          <w:color w:val="FFFFFF" w:themeColor="background1"/>
          <w:sz w:val="28"/>
          <w:szCs w:val="24"/>
        </w:rPr>
        <w:tab/>
        <w:t>6</w:t>
      </w:r>
    </w:p>
    <w:p w14:paraId="5ED4B8DC" w14:textId="13116256" w:rsidR="009F4B08" w:rsidRDefault="002B5646" w:rsidP="009F4B08">
      <w:pPr>
        <w:ind w:left="-426"/>
        <w:rPr>
          <w:rFonts w:ascii="Arial" w:hAnsi="Arial" w:cs="Arial"/>
          <w:noProof/>
          <w:color w:val="FFFFFF" w:themeColor="background1"/>
          <w:sz w:val="24"/>
        </w:rPr>
      </w:pPr>
      <w:r w:rsidRPr="00AE3FC0">
        <w:rPr>
          <w:rFonts w:ascii="Arial" w:hAnsi="Arial" w:cs="Arial"/>
          <w:noProof/>
          <w:color w:val="FFFFFF" w:themeColor="background1"/>
          <w:sz w:val="28"/>
          <w:szCs w:val="24"/>
        </w:rPr>
        <w:t>How to apply</w:t>
      </w:r>
      <w:r w:rsidR="00613242" w:rsidRPr="00AE3FC0">
        <w:rPr>
          <w:rFonts w:ascii="Arial" w:hAnsi="Arial" w:cs="Arial"/>
          <w:noProof/>
          <w:color w:val="FFFFFF" w:themeColor="background1"/>
          <w:sz w:val="24"/>
        </w:rPr>
        <w:tab/>
      </w:r>
      <w:r w:rsidR="00376505" w:rsidRPr="00AE3FC0">
        <w:rPr>
          <w:rFonts w:ascii="Arial" w:hAnsi="Arial" w:cs="Arial"/>
          <w:noProof/>
          <w:color w:val="FFFFFF" w:themeColor="background1"/>
          <w:sz w:val="24"/>
        </w:rPr>
        <w:tab/>
      </w:r>
      <w:r w:rsidR="00376505" w:rsidRPr="00AE3FC0">
        <w:rPr>
          <w:rFonts w:ascii="Arial" w:hAnsi="Arial" w:cs="Arial"/>
          <w:noProof/>
          <w:color w:val="FFFFFF" w:themeColor="background1"/>
          <w:sz w:val="24"/>
        </w:rPr>
        <w:tab/>
      </w:r>
      <w:r w:rsidR="00376505" w:rsidRPr="00AE3FC0">
        <w:rPr>
          <w:rFonts w:ascii="Arial" w:hAnsi="Arial" w:cs="Arial"/>
          <w:noProof/>
          <w:color w:val="FFFFFF" w:themeColor="background1"/>
          <w:sz w:val="24"/>
        </w:rPr>
        <w:tab/>
      </w:r>
      <w:r w:rsidR="00376505" w:rsidRPr="00AE3FC0">
        <w:rPr>
          <w:rFonts w:ascii="Arial" w:hAnsi="Arial" w:cs="Arial"/>
          <w:noProof/>
          <w:color w:val="FFFFFF" w:themeColor="background1"/>
          <w:sz w:val="24"/>
        </w:rPr>
        <w:tab/>
      </w:r>
      <w:r w:rsidR="00376505" w:rsidRPr="00AE3FC0">
        <w:rPr>
          <w:rFonts w:ascii="Arial" w:hAnsi="Arial" w:cs="Arial"/>
          <w:noProof/>
          <w:color w:val="FFFFFF" w:themeColor="background1"/>
          <w:sz w:val="24"/>
        </w:rPr>
        <w:tab/>
      </w:r>
      <w:r w:rsidR="00376505" w:rsidRPr="00AE3FC0">
        <w:rPr>
          <w:rFonts w:ascii="Arial" w:hAnsi="Arial" w:cs="Arial"/>
          <w:noProof/>
          <w:color w:val="FFFFFF" w:themeColor="background1"/>
          <w:sz w:val="24"/>
        </w:rPr>
        <w:tab/>
        <w:t>7</w:t>
      </w:r>
    </w:p>
    <w:p w14:paraId="62CBB1CC" w14:textId="77777777" w:rsidR="00D92022" w:rsidRPr="00AE3FC0" w:rsidRDefault="00D92022" w:rsidP="009F4B08">
      <w:pPr>
        <w:ind w:left="-426"/>
        <w:rPr>
          <w:rFonts w:ascii="Arial" w:hAnsi="Arial" w:cs="Arial"/>
          <w:noProof/>
          <w:color w:val="FFFFFF" w:themeColor="background1"/>
          <w:sz w:val="24"/>
        </w:rPr>
      </w:pPr>
    </w:p>
    <w:p w14:paraId="1CF62615" w14:textId="2A1FA6E2" w:rsidR="00376505" w:rsidRPr="00AE3FC0" w:rsidRDefault="00376505" w:rsidP="009F4B08">
      <w:pPr>
        <w:ind w:left="-426"/>
        <w:rPr>
          <w:rFonts w:ascii="Arial" w:hAnsi="Arial" w:cs="Arial"/>
          <w:noProof/>
          <w:color w:val="FFFFFF" w:themeColor="background1"/>
          <w:sz w:val="24"/>
        </w:rPr>
      </w:pPr>
    </w:p>
    <w:p w14:paraId="1B51E8DF" w14:textId="305F7267" w:rsidR="00376505" w:rsidRPr="00AE3FC0" w:rsidRDefault="00376505" w:rsidP="009F4B08">
      <w:pPr>
        <w:ind w:left="-426"/>
        <w:rPr>
          <w:rFonts w:ascii="Arial" w:hAnsi="Arial" w:cs="Arial"/>
          <w:noProof/>
          <w:color w:val="FFFFFF" w:themeColor="background1"/>
          <w:sz w:val="24"/>
        </w:rPr>
      </w:pPr>
    </w:p>
    <w:p w14:paraId="58B4A685" w14:textId="256512A3" w:rsidR="00376505" w:rsidRPr="00AE3FC0" w:rsidRDefault="00376505" w:rsidP="009F4B08">
      <w:pPr>
        <w:ind w:left="-426"/>
        <w:rPr>
          <w:rFonts w:ascii="Arial" w:hAnsi="Arial" w:cs="Arial"/>
          <w:noProof/>
          <w:color w:val="FFFFFF" w:themeColor="background1"/>
          <w:sz w:val="24"/>
        </w:rPr>
      </w:pPr>
    </w:p>
    <w:p w14:paraId="7DD0C13B" w14:textId="77777777" w:rsidR="00376505" w:rsidRPr="00AE3FC0" w:rsidRDefault="00376505" w:rsidP="009F4B08">
      <w:pPr>
        <w:ind w:left="-426"/>
        <w:rPr>
          <w:rFonts w:ascii="Arial" w:hAnsi="Arial" w:cs="Arial"/>
          <w:b/>
          <w:bCs/>
          <w:noProof/>
          <w:color w:val="FFFFFF" w:themeColor="background1"/>
          <w:sz w:val="24"/>
        </w:rPr>
      </w:pPr>
    </w:p>
    <w:p w14:paraId="3188B448" w14:textId="69BABACF" w:rsidR="00376505" w:rsidRPr="00AE3FC0" w:rsidRDefault="00376505" w:rsidP="009F4B08">
      <w:pPr>
        <w:ind w:left="-426"/>
        <w:rPr>
          <w:rFonts w:ascii="Arial" w:hAnsi="Arial" w:cs="Arial"/>
          <w:b/>
          <w:bCs/>
          <w:noProof/>
          <w:color w:val="FFFFFF" w:themeColor="background1"/>
          <w:sz w:val="24"/>
        </w:rPr>
      </w:pPr>
      <w:r w:rsidRPr="00AE3FC0">
        <w:rPr>
          <w:rFonts w:ascii="Arial" w:hAnsi="Arial" w:cs="Arial"/>
          <w:b/>
          <w:bCs/>
          <w:noProof/>
          <w:color w:val="FFFFFF" w:themeColor="background1"/>
          <w:sz w:val="24"/>
        </w:rPr>
        <w:t>lpo.org.uk</w:t>
      </w:r>
    </w:p>
    <w:p w14:paraId="63094676" w14:textId="13E32038" w:rsidR="004A6E74" w:rsidRPr="004432C3" w:rsidRDefault="002B5646" w:rsidP="00D92022">
      <w:pPr>
        <w:tabs>
          <w:tab w:val="left" w:pos="3402"/>
        </w:tabs>
        <w:ind w:left="2694"/>
        <w:rPr>
          <w:rFonts w:ascii="Arial" w:hAnsi="Arial" w:cs="Arial"/>
          <w:b/>
          <w:noProof/>
          <w:color w:val="D81E7F"/>
          <w:sz w:val="40"/>
          <w:szCs w:val="28"/>
        </w:rPr>
      </w:pPr>
      <w:r w:rsidRPr="00AE3FC0">
        <w:rPr>
          <w:rFonts w:ascii="Arial" w:hAnsi="Arial" w:cs="Arial"/>
          <w:noProof/>
          <w:sz w:val="36"/>
          <w:lang w:eastAsia="en-GB"/>
        </w:rPr>
        <w:lastRenderedPageBreak/>
        <w:softHyphen/>
      </w:r>
      <w:r w:rsidR="00FF5798" w:rsidRPr="00AE3FC0">
        <w:rPr>
          <w:rFonts w:ascii="Arial" w:hAnsi="Arial" w:cs="Arial"/>
          <w:b/>
          <w:noProof/>
          <w:color w:val="D81E7F"/>
          <w:sz w:val="40"/>
          <w:szCs w:val="28"/>
          <w:lang w:eastAsia="en-GB"/>
        </w:rPr>
        <w:drawing>
          <wp:anchor distT="0" distB="0" distL="114300" distR="114300" simplePos="0" relativeHeight="251669504" behindDoc="1" locked="0" layoutInCell="1" allowOverlap="1" wp14:anchorId="61E9CDF4" wp14:editId="618EE9B2">
            <wp:simplePos x="0" y="0"/>
            <wp:positionH relativeFrom="page">
              <wp:posOffset>-66675</wp:posOffset>
            </wp:positionH>
            <wp:positionV relativeFrom="paragraph">
              <wp:posOffset>-630555</wp:posOffset>
            </wp:positionV>
            <wp:extent cx="2552700" cy="75641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rotWithShape="1">
                    <a:blip r:embed="rId9" cstate="print">
                      <a:extLst>
                        <a:ext uri="{28A0092B-C50C-407E-A947-70E740481C1C}">
                          <a14:useLocalDpi xmlns:a14="http://schemas.microsoft.com/office/drawing/2010/main" val="0"/>
                        </a:ext>
                      </a:extLst>
                    </a:blip>
                    <a:srcRect l="30589" r="18855"/>
                    <a:stretch/>
                  </pic:blipFill>
                  <pic:spPr bwMode="auto">
                    <a:xfrm>
                      <a:off x="0" y="0"/>
                      <a:ext cx="2552805" cy="7564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022">
        <w:rPr>
          <w:rFonts w:ascii="Arial" w:hAnsi="Arial" w:cs="Arial"/>
          <w:noProof/>
          <w:sz w:val="36"/>
          <w:lang w:eastAsia="en-GB"/>
        </w:rPr>
        <w:t xml:space="preserve">  </w:t>
      </w:r>
      <w:r w:rsidR="004F0777" w:rsidRPr="00AE3FC0">
        <w:rPr>
          <w:rFonts w:ascii="Arial" w:hAnsi="Arial" w:cs="Arial"/>
          <w:b/>
          <w:noProof/>
          <w:color w:val="D81E7F"/>
          <w:sz w:val="40"/>
          <w:szCs w:val="28"/>
          <w:lang w:eastAsia="en-GB"/>
        </w:rPr>
        <w:t xml:space="preserve">About </w:t>
      </w:r>
      <w:r w:rsidR="009823D6">
        <w:rPr>
          <w:rFonts w:ascii="Arial" w:hAnsi="Arial" w:cs="Arial"/>
          <w:b/>
          <w:noProof/>
          <w:color w:val="D81E7F"/>
          <w:sz w:val="40"/>
          <w:szCs w:val="28"/>
          <w:lang w:eastAsia="en-GB"/>
        </w:rPr>
        <w:t xml:space="preserve">us </w:t>
      </w:r>
    </w:p>
    <w:p w14:paraId="18E01D8B" w14:textId="78D25E81" w:rsidR="009823D6" w:rsidRDefault="009823D6" w:rsidP="009B5422">
      <w:pPr>
        <w:ind w:left="2880"/>
        <w:rPr>
          <w:rFonts w:ascii="Arial" w:hAnsi="Arial" w:cs="Arial"/>
          <w:iCs/>
          <w:szCs w:val="20"/>
        </w:rPr>
      </w:pPr>
      <w:bookmarkStart w:id="0" w:name="_Hlk172278693"/>
      <w:r w:rsidRPr="00C16B13">
        <w:rPr>
          <w:rFonts w:ascii="Arial" w:hAnsi="Arial" w:cs="Arial"/>
          <w:iCs/>
          <w:szCs w:val="20"/>
        </w:rPr>
        <w:t xml:space="preserve">Uniquely ground-breaking and exhilarating to watch and hear, the London Philharmonic Orchestra has been celebrated as one of the world’s great orchestras since 1932. Our company mission is </w:t>
      </w:r>
      <w:r w:rsidRPr="00C16B13">
        <w:rPr>
          <w:rFonts w:ascii="Arial" w:hAnsi="Arial" w:cs="Arial"/>
          <w:b/>
          <w:iCs/>
          <w:szCs w:val="20"/>
        </w:rPr>
        <w:t>‘to share wonder with the modern world through the power of orchestral music’</w:t>
      </w:r>
      <w:r w:rsidR="00D92022" w:rsidRPr="00D92022">
        <w:rPr>
          <w:rFonts w:ascii="Arial" w:hAnsi="Arial" w:cs="Arial"/>
          <w:bCs/>
          <w:iCs/>
          <w:szCs w:val="20"/>
        </w:rPr>
        <w:t>,</w:t>
      </w:r>
      <w:r w:rsidRPr="00C16B13">
        <w:rPr>
          <w:rFonts w:ascii="Arial" w:hAnsi="Arial" w:cs="Arial"/>
          <w:iCs/>
          <w:szCs w:val="20"/>
        </w:rPr>
        <w:t xml:space="preserve"> which we achieve through our </w:t>
      </w:r>
      <w:r w:rsidR="001E55F3">
        <w:rPr>
          <w:rFonts w:ascii="Arial" w:hAnsi="Arial" w:cs="Arial"/>
          <w:iCs/>
          <w:szCs w:val="20"/>
        </w:rPr>
        <w:t>exceptional</w:t>
      </w:r>
      <w:r w:rsidRPr="00C16B13">
        <w:rPr>
          <w:rFonts w:ascii="Arial" w:hAnsi="Arial" w:cs="Arial"/>
          <w:iCs/>
          <w:szCs w:val="20"/>
        </w:rPr>
        <w:t xml:space="preserve"> programmes, </w:t>
      </w:r>
      <w:r w:rsidRPr="00C16B13">
        <w:rPr>
          <w:rFonts w:ascii="Arial" w:hAnsi="Arial" w:cs="Arial"/>
        </w:rPr>
        <w:t xml:space="preserve">pioneering education and community projects, acclaimed recordings and trailblazing international tours. </w:t>
      </w:r>
      <w:r w:rsidRPr="00C16B13">
        <w:rPr>
          <w:rFonts w:ascii="Arial" w:hAnsi="Arial" w:cs="Arial"/>
          <w:iCs/>
          <w:szCs w:val="20"/>
        </w:rPr>
        <w:t xml:space="preserve">The </w:t>
      </w:r>
      <w:r w:rsidR="00D92022">
        <w:rPr>
          <w:rFonts w:ascii="Arial" w:hAnsi="Arial" w:cs="Arial"/>
          <w:iCs/>
          <w:szCs w:val="20"/>
        </w:rPr>
        <w:t>O</w:t>
      </w:r>
      <w:r w:rsidRPr="00C16B13">
        <w:rPr>
          <w:rFonts w:ascii="Arial" w:hAnsi="Arial" w:cs="Arial"/>
          <w:iCs/>
          <w:szCs w:val="20"/>
        </w:rPr>
        <w:t>rchestra balances a long and distinguished history with its reputation as one of the UK’s most forward-looking ensembles</w:t>
      </w:r>
      <w:r w:rsidR="00D92022">
        <w:rPr>
          <w:rFonts w:ascii="Arial" w:hAnsi="Arial" w:cs="Arial"/>
          <w:iCs/>
          <w:szCs w:val="20"/>
        </w:rPr>
        <w:t>,</w:t>
      </w:r>
      <w:r w:rsidRPr="00C16B13">
        <w:rPr>
          <w:rFonts w:ascii="Arial" w:hAnsi="Arial" w:cs="Arial"/>
          <w:iCs/>
          <w:szCs w:val="20"/>
        </w:rPr>
        <w:t xml:space="preserve"> and is</w:t>
      </w:r>
      <w:r w:rsidRPr="00C16B13">
        <w:rPr>
          <w:rFonts w:ascii="Arial" w:hAnsi="Arial" w:cs="Arial"/>
          <w:szCs w:val="20"/>
        </w:rPr>
        <w:t xml:space="preserve"> </w:t>
      </w:r>
      <w:r w:rsidRPr="00C16B13">
        <w:rPr>
          <w:rFonts w:ascii="Arial" w:hAnsi="Arial" w:cs="Arial"/>
          <w:iCs/>
          <w:szCs w:val="20"/>
        </w:rPr>
        <w:t xml:space="preserve">internationally recognised as a leading world orchestra providing excellence, versatility, invention and inclusivity in all that we do. </w:t>
      </w:r>
    </w:p>
    <w:p w14:paraId="0DC708B7" w14:textId="0A31A1F7" w:rsidR="009823D6" w:rsidRPr="001E55F3" w:rsidRDefault="009823D6" w:rsidP="001E55F3">
      <w:pPr>
        <w:ind w:left="2880"/>
        <w:rPr>
          <w:rFonts w:ascii="Arial" w:hAnsi="Arial" w:cs="Arial"/>
          <w:iCs/>
          <w:szCs w:val="20"/>
        </w:rPr>
      </w:pPr>
      <w:r w:rsidRPr="001E55F3">
        <w:rPr>
          <w:rFonts w:ascii="Arial" w:hAnsi="Arial" w:cs="Arial"/>
          <w:iCs/>
          <w:szCs w:val="20"/>
        </w:rPr>
        <w:t>We are committed to sharing the wonder of world-class music with the broadest possible audience. Over the last three decades, our Education and Community department ha</w:t>
      </w:r>
      <w:r w:rsidR="00D92022">
        <w:rPr>
          <w:rFonts w:ascii="Arial" w:hAnsi="Arial" w:cs="Arial"/>
          <w:iCs/>
          <w:szCs w:val="20"/>
        </w:rPr>
        <w:t>s</w:t>
      </w:r>
      <w:r w:rsidRPr="001E55F3">
        <w:rPr>
          <w:rFonts w:ascii="Arial" w:hAnsi="Arial" w:cs="Arial"/>
          <w:iCs/>
          <w:szCs w:val="20"/>
        </w:rPr>
        <w:t xml:space="preserve"> introduced many people to orchestral music and created opportunities for people of all backgrounds to fulfil their creative potential</w:t>
      </w:r>
      <w:r w:rsidR="001E55F3">
        <w:rPr>
          <w:rFonts w:ascii="Arial" w:hAnsi="Arial" w:cs="Arial"/>
          <w:iCs/>
          <w:szCs w:val="20"/>
        </w:rPr>
        <w:t xml:space="preserve">, </w:t>
      </w:r>
      <w:r w:rsidR="009F6711" w:rsidRPr="001E55F3">
        <w:rPr>
          <w:rFonts w:ascii="Arial" w:hAnsi="Arial" w:cs="Arial"/>
          <w:iCs/>
          <w:szCs w:val="20"/>
        </w:rPr>
        <w:t>reach</w:t>
      </w:r>
      <w:r w:rsidR="0006470B" w:rsidRPr="001E55F3">
        <w:rPr>
          <w:rFonts w:ascii="Arial" w:hAnsi="Arial" w:cs="Arial"/>
          <w:iCs/>
          <w:szCs w:val="20"/>
        </w:rPr>
        <w:t>ing</w:t>
      </w:r>
      <w:r w:rsidR="009F6711" w:rsidRPr="001E55F3">
        <w:rPr>
          <w:rFonts w:ascii="Arial" w:hAnsi="Arial" w:cs="Arial"/>
          <w:iCs/>
          <w:szCs w:val="20"/>
        </w:rPr>
        <w:t xml:space="preserve"> </w:t>
      </w:r>
      <w:r w:rsidR="00F911EE" w:rsidRPr="001E55F3">
        <w:rPr>
          <w:rFonts w:ascii="Arial" w:hAnsi="Arial" w:cs="Arial"/>
          <w:iCs/>
          <w:szCs w:val="20"/>
        </w:rPr>
        <w:t>over 23,000 people last year (2023/24)</w:t>
      </w:r>
      <w:r w:rsidR="005D7248" w:rsidRPr="001E55F3">
        <w:rPr>
          <w:rFonts w:ascii="Arial" w:hAnsi="Arial" w:cs="Arial"/>
          <w:iCs/>
          <w:szCs w:val="20"/>
        </w:rPr>
        <w:t xml:space="preserve"> alone. </w:t>
      </w:r>
      <w:r w:rsidRPr="001E55F3">
        <w:rPr>
          <w:rFonts w:ascii="Arial" w:hAnsi="Arial" w:cs="Arial"/>
          <w:iCs/>
          <w:szCs w:val="20"/>
        </w:rPr>
        <w:t>Our programmes provide first musical experiences for children and families; the leading talent development schemes for emerging instrumentalists, composers and conductors; and significant programmes with both adults and young people living with disability. We place a strong value on Equity, Diversity and Belonging in all that we do, with significant development and programming initiatives in this area. All of our programmes allow participants to bring their creativity, enthusiasm and unique perspective</w:t>
      </w:r>
      <w:r w:rsidR="00D92022">
        <w:rPr>
          <w:rFonts w:ascii="Arial" w:hAnsi="Arial" w:cs="Arial"/>
          <w:iCs/>
          <w:szCs w:val="20"/>
        </w:rPr>
        <w:t>s</w:t>
      </w:r>
      <w:r w:rsidRPr="001E55F3">
        <w:rPr>
          <w:rFonts w:ascii="Arial" w:hAnsi="Arial" w:cs="Arial"/>
          <w:iCs/>
          <w:szCs w:val="20"/>
        </w:rPr>
        <w:t xml:space="preserve"> into the LPO to revitalise, enrich and enhance our practice and </w:t>
      </w:r>
      <w:r w:rsidR="00D92022">
        <w:rPr>
          <w:rFonts w:ascii="Arial" w:hAnsi="Arial" w:cs="Arial"/>
          <w:iCs/>
          <w:szCs w:val="20"/>
        </w:rPr>
        <w:t xml:space="preserve">our </w:t>
      </w:r>
      <w:r w:rsidRPr="001E55F3">
        <w:rPr>
          <w:rFonts w:ascii="Arial" w:hAnsi="Arial" w:cs="Arial"/>
          <w:iCs/>
          <w:szCs w:val="20"/>
        </w:rPr>
        <w:t xml:space="preserve">relevance to the world in which we live.  </w:t>
      </w:r>
    </w:p>
    <w:p w14:paraId="6771414C" w14:textId="4D6BF3F9" w:rsidR="008C02E2" w:rsidRDefault="0032793F" w:rsidP="009B5422">
      <w:pPr>
        <w:ind w:left="2880"/>
        <w:rPr>
          <w:rFonts w:ascii="Arial" w:hAnsi="Arial" w:cs="Arial"/>
          <w:iCs/>
          <w:szCs w:val="20"/>
        </w:rPr>
      </w:pPr>
      <w:bookmarkStart w:id="1" w:name="_Hlk172277280"/>
      <w:bookmarkEnd w:id="0"/>
      <w:r w:rsidRPr="0032793F">
        <w:rPr>
          <w:rFonts w:ascii="Arial" w:hAnsi="Arial" w:cs="Arial"/>
        </w:rPr>
        <w:t xml:space="preserve">The LPO prides itself at being on the forefront of technology, continually finding new and innovative ways to share </w:t>
      </w:r>
      <w:r w:rsidR="00D92022">
        <w:rPr>
          <w:rFonts w:ascii="Arial" w:hAnsi="Arial" w:cs="Arial"/>
        </w:rPr>
        <w:br/>
      </w:r>
      <w:r w:rsidRPr="0032793F">
        <w:rPr>
          <w:rFonts w:ascii="Arial" w:hAnsi="Arial" w:cs="Arial"/>
        </w:rPr>
        <w:t>our music with millions of people worldwide.</w:t>
      </w:r>
      <w:r w:rsidR="005D7248">
        <w:rPr>
          <w:rFonts w:ascii="Arial" w:hAnsi="Arial" w:cs="Arial"/>
        </w:rPr>
        <w:t xml:space="preserve"> </w:t>
      </w:r>
      <w:r w:rsidR="00D92022">
        <w:rPr>
          <w:rFonts w:ascii="Arial" w:hAnsi="Arial" w:cs="Arial"/>
          <w:iCs/>
        </w:rPr>
        <w:t>We have</w:t>
      </w:r>
      <w:r w:rsidR="005D7248">
        <w:rPr>
          <w:rFonts w:ascii="Arial" w:hAnsi="Arial" w:cs="Arial"/>
          <w:iCs/>
        </w:rPr>
        <w:t xml:space="preserve"> </w:t>
      </w:r>
      <w:r w:rsidRPr="0032793F">
        <w:rPr>
          <w:rFonts w:ascii="Arial" w:hAnsi="Arial" w:cs="Arial"/>
          <w:iCs/>
        </w:rPr>
        <w:t xml:space="preserve">1.5m followers across all social media channels alongside </w:t>
      </w:r>
      <w:r w:rsidR="00D92022">
        <w:rPr>
          <w:rFonts w:ascii="Arial" w:hAnsi="Arial" w:cs="Arial"/>
          <w:iCs/>
        </w:rPr>
        <w:br/>
      </w:r>
      <w:r w:rsidR="001E55F3">
        <w:rPr>
          <w:rFonts w:ascii="Arial" w:hAnsi="Arial" w:cs="Arial"/>
          <w:iCs/>
        </w:rPr>
        <w:t xml:space="preserve">c.150 </w:t>
      </w:r>
      <w:r w:rsidRPr="0032793F">
        <w:rPr>
          <w:rFonts w:ascii="Arial" w:hAnsi="Arial" w:cs="Arial"/>
          <w:iCs/>
        </w:rPr>
        <w:t>million streams across Spotify and Apple</w:t>
      </w:r>
      <w:r w:rsidR="00D92022">
        <w:rPr>
          <w:rFonts w:ascii="Arial" w:hAnsi="Arial" w:cs="Arial"/>
          <w:iCs/>
        </w:rPr>
        <w:t>,</w:t>
      </w:r>
      <w:r w:rsidRPr="0032793F">
        <w:rPr>
          <w:rFonts w:ascii="Arial" w:hAnsi="Arial" w:cs="Arial"/>
          <w:iCs/>
        </w:rPr>
        <w:t xml:space="preserve"> and continu</w:t>
      </w:r>
      <w:r w:rsidR="00D92022">
        <w:rPr>
          <w:rFonts w:ascii="Arial" w:hAnsi="Arial" w:cs="Arial"/>
          <w:iCs/>
        </w:rPr>
        <w:t>e</w:t>
      </w:r>
      <w:r w:rsidRPr="0032793F">
        <w:rPr>
          <w:rFonts w:ascii="Arial" w:hAnsi="Arial" w:cs="Arial"/>
          <w:iCs/>
        </w:rPr>
        <w:t xml:space="preserve"> our reign as the most-followed professional orchestra on TikTok throughout 2024. We </w:t>
      </w:r>
      <w:r w:rsidR="001E55F3">
        <w:rPr>
          <w:rFonts w:ascii="Arial" w:hAnsi="Arial" w:cs="Arial"/>
          <w:iCs/>
        </w:rPr>
        <w:t xml:space="preserve">can be </w:t>
      </w:r>
      <w:r w:rsidR="00D92022">
        <w:rPr>
          <w:rFonts w:ascii="Arial" w:hAnsi="Arial" w:cs="Arial"/>
          <w:iCs/>
        </w:rPr>
        <w:t>heard</w:t>
      </w:r>
      <w:r w:rsidR="001E55F3">
        <w:rPr>
          <w:rFonts w:ascii="Arial" w:hAnsi="Arial" w:cs="Arial"/>
          <w:iCs/>
        </w:rPr>
        <w:t xml:space="preserve"> on award</w:t>
      </w:r>
      <w:r w:rsidR="00D92022">
        <w:rPr>
          <w:rFonts w:ascii="Arial" w:hAnsi="Arial" w:cs="Arial"/>
          <w:iCs/>
        </w:rPr>
        <w:t>-</w:t>
      </w:r>
      <w:r w:rsidR="001E55F3">
        <w:rPr>
          <w:rFonts w:ascii="Arial" w:hAnsi="Arial" w:cs="Arial"/>
          <w:iCs/>
        </w:rPr>
        <w:t xml:space="preserve">winning film soundtracks such as </w:t>
      </w:r>
      <w:r w:rsidR="001E55F3" w:rsidRPr="00D92022">
        <w:rPr>
          <w:rFonts w:ascii="Arial" w:hAnsi="Arial" w:cs="Arial"/>
          <w:i/>
        </w:rPr>
        <w:t>The Lord of the Rings</w:t>
      </w:r>
      <w:r w:rsidR="001E55F3">
        <w:rPr>
          <w:rFonts w:ascii="Arial" w:hAnsi="Arial" w:cs="Arial"/>
          <w:iCs/>
        </w:rPr>
        <w:t>, on computer games,</w:t>
      </w:r>
      <w:r w:rsidR="00D43A2E">
        <w:rPr>
          <w:rFonts w:ascii="Arial" w:hAnsi="Arial" w:cs="Arial"/>
          <w:iCs/>
        </w:rPr>
        <w:t xml:space="preserve"> and</w:t>
      </w:r>
      <w:r w:rsidRPr="0032793F">
        <w:rPr>
          <w:rFonts w:ascii="Arial" w:hAnsi="Arial" w:cs="Arial"/>
          <w:iCs/>
        </w:rPr>
        <w:t xml:space="preserve"> </w:t>
      </w:r>
      <w:r w:rsidRPr="0032793F">
        <w:rPr>
          <w:rFonts w:ascii="Arial" w:eastAsia="Times New Roman" w:hAnsi="Arial" w:cs="Arial"/>
          <w:lang w:val="en-US"/>
        </w:rPr>
        <w:t>recorded ‘Backstage with the London Philharmonic Orchestra’, a four-part docuseries with Sky Arts, which aired in 2024</w:t>
      </w:r>
      <w:r w:rsidRPr="0032793F">
        <w:rPr>
          <w:rFonts w:ascii="Arial" w:eastAsia="Times New Roman" w:hAnsi="Arial" w:cs="Arial"/>
        </w:rPr>
        <w:t xml:space="preserve">. </w:t>
      </w:r>
      <w:r w:rsidRPr="0032793F">
        <w:rPr>
          <w:rFonts w:ascii="Arial" w:hAnsi="Arial" w:cs="Arial"/>
          <w:iCs/>
          <w:szCs w:val="20"/>
        </w:rPr>
        <w:t xml:space="preserve">We also reach audiences through our partnership with Marquee TV, which allows us to broadcast live concerts and enables better accessibility for viewers to share and relive the wonder of our music from anywhere and everywhere. </w:t>
      </w:r>
      <w:bookmarkEnd w:id="1"/>
    </w:p>
    <w:p w14:paraId="06851183" w14:textId="52A45573" w:rsidR="009B5422" w:rsidRPr="009B5422" w:rsidRDefault="0016185C" w:rsidP="009B5422">
      <w:pPr>
        <w:ind w:left="2880"/>
        <w:rPr>
          <w:rFonts w:ascii="Arial" w:hAnsi="Arial" w:cs="Arial"/>
          <w:i/>
          <w:iCs/>
          <w:szCs w:val="20"/>
        </w:rPr>
      </w:pPr>
      <w:bookmarkStart w:id="2" w:name="_Hlk172303826"/>
      <w:r>
        <w:rPr>
          <w:rFonts w:ascii="Arial" w:hAnsi="Arial" w:cs="Arial"/>
        </w:rPr>
        <w:t xml:space="preserve">At the heart of the LPO we champion a </w:t>
      </w:r>
      <w:r w:rsidR="009B5422" w:rsidRPr="009B5422">
        <w:rPr>
          <w:rFonts w:ascii="Arial" w:hAnsi="Arial" w:cs="Arial"/>
        </w:rPr>
        <w:t>strong commitment to corporate citizenship, reflecting on, engaging with, and acting upon the challenges of today’s society. To our employees we promise an inclusive, respectful environment where you will find a warm welcome and a strong sense of belonging</w:t>
      </w:r>
      <w:r w:rsidR="00D92022">
        <w:rPr>
          <w:rFonts w:ascii="Arial" w:hAnsi="Arial" w:cs="Arial"/>
        </w:rPr>
        <w:t>,</w:t>
      </w:r>
      <w:r w:rsidR="009B5422" w:rsidRPr="009B5422">
        <w:rPr>
          <w:rFonts w:ascii="Arial" w:hAnsi="Arial" w:cs="Arial"/>
        </w:rPr>
        <w:t xml:space="preserve"> whatever your background. It is our aim that staff can see themselves in the Orchestra’s work</w:t>
      </w:r>
      <w:r w:rsidR="00D92022">
        <w:rPr>
          <w:rFonts w:ascii="Arial" w:hAnsi="Arial" w:cs="Arial"/>
        </w:rPr>
        <w:t>,</w:t>
      </w:r>
      <w:r w:rsidR="009B5422" w:rsidRPr="009B5422">
        <w:rPr>
          <w:rFonts w:ascii="Arial" w:hAnsi="Arial" w:cs="Arial"/>
        </w:rPr>
        <w:t xml:space="preserve"> and that their voices are heard through regular </w:t>
      </w:r>
      <w:r w:rsidR="0006470B">
        <w:rPr>
          <w:rFonts w:ascii="Arial" w:hAnsi="Arial" w:cs="Arial"/>
        </w:rPr>
        <w:t>company initiatives that offer opportunit</w:t>
      </w:r>
      <w:r w:rsidR="00D92022">
        <w:rPr>
          <w:rFonts w:ascii="Arial" w:hAnsi="Arial" w:cs="Arial"/>
        </w:rPr>
        <w:t>ies</w:t>
      </w:r>
      <w:r w:rsidR="009B5422" w:rsidRPr="009B5422">
        <w:rPr>
          <w:rFonts w:ascii="Arial" w:hAnsi="Arial" w:cs="Arial"/>
        </w:rPr>
        <w:t xml:space="preserve"> to feedback and contribute. Such values are </w:t>
      </w:r>
      <w:r w:rsidR="0006470B">
        <w:rPr>
          <w:rFonts w:ascii="Arial" w:hAnsi="Arial" w:cs="Arial"/>
        </w:rPr>
        <w:t xml:space="preserve">also </w:t>
      </w:r>
      <w:r w:rsidR="009B5422" w:rsidRPr="009B5422">
        <w:rPr>
          <w:rFonts w:ascii="Arial" w:hAnsi="Arial" w:cs="Arial"/>
        </w:rPr>
        <w:t>recognised through our music</w:t>
      </w:r>
      <w:r w:rsidR="00D92022">
        <w:rPr>
          <w:rFonts w:ascii="Arial" w:hAnsi="Arial" w:cs="Arial"/>
        </w:rPr>
        <w:t>,</w:t>
      </w:r>
      <w:r w:rsidR="009B5422" w:rsidRPr="009B5422">
        <w:rPr>
          <w:rFonts w:ascii="Arial" w:hAnsi="Arial" w:cs="Arial"/>
        </w:rPr>
        <w:t xml:space="preserve"> </w:t>
      </w:r>
      <w:r w:rsidR="00D92022">
        <w:rPr>
          <w:rFonts w:ascii="Arial" w:hAnsi="Arial" w:cs="Arial"/>
        </w:rPr>
        <w:t>with recent</w:t>
      </w:r>
      <w:r w:rsidR="009B5422" w:rsidRPr="009B5422">
        <w:rPr>
          <w:rFonts w:ascii="Arial" w:hAnsi="Arial" w:cs="Arial"/>
        </w:rPr>
        <w:t xml:space="preserve"> season programmes explor</w:t>
      </w:r>
      <w:r w:rsidR="00D92022">
        <w:rPr>
          <w:rFonts w:ascii="Arial" w:hAnsi="Arial" w:cs="Arial"/>
        </w:rPr>
        <w:t>ing</w:t>
      </w:r>
      <w:r w:rsidR="009B5422" w:rsidRPr="009B5422">
        <w:rPr>
          <w:rFonts w:ascii="Arial" w:hAnsi="Arial" w:cs="Arial"/>
        </w:rPr>
        <w:t xml:space="preserve"> key moments in history and topics </w:t>
      </w:r>
      <w:r w:rsidR="003D45AC">
        <w:rPr>
          <w:rFonts w:ascii="Arial" w:hAnsi="Arial" w:cs="Arial"/>
        </w:rPr>
        <w:t xml:space="preserve">such as </w:t>
      </w:r>
      <w:r w:rsidR="009B5422" w:rsidRPr="009B5422">
        <w:rPr>
          <w:rFonts w:ascii="Arial" w:hAnsi="Arial" w:cs="Arial"/>
        </w:rPr>
        <w:t xml:space="preserve">migration and the power of creativity. </w:t>
      </w:r>
      <w:r w:rsidR="00D92022">
        <w:rPr>
          <w:rFonts w:ascii="Arial" w:hAnsi="Arial" w:cs="Arial"/>
        </w:rPr>
        <w:br/>
      </w:r>
      <w:r w:rsidR="009B5422" w:rsidRPr="009B5422">
        <w:rPr>
          <w:rFonts w:ascii="Arial" w:hAnsi="Arial" w:cs="Arial"/>
        </w:rPr>
        <w:t xml:space="preserve">We are committed to ensuring that our operations are as sustainable as possible and that the Orchestra delivers significant impact across all areas of its activity. </w:t>
      </w:r>
    </w:p>
    <w:bookmarkEnd w:id="2"/>
    <w:p w14:paraId="7652786C" w14:textId="77777777" w:rsidR="004432C3" w:rsidRDefault="004432C3" w:rsidP="00FE1FC6"/>
    <w:p w14:paraId="3F76C9C4" w14:textId="33724D88" w:rsidR="00D17972" w:rsidRPr="00202170" w:rsidRDefault="004446F9" w:rsidP="00202170">
      <w:pPr>
        <w:ind w:left="3402"/>
        <w:rPr>
          <w:rFonts w:ascii="Arial" w:hAnsi="Arial" w:cs="Arial"/>
          <w:b/>
          <w:noProof/>
          <w:color w:val="D81E7F"/>
          <w:sz w:val="40"/>
          <w:szCs w:val="28"/>
        </w:rPr>
      </w:pPr>
      <w:r w:rsidRPr="00AE3FC0">
        <w:rPr>
          <w:rFonts w:ascii="Arial" w:hAnsi="Arial" w:cs="Arial"/>
          <w:b/>
          <w:noProof/>
          <w:color w:val="D81E7F"/>
          <w:sz w:val="40"/>
          <w:szCs w:val="28"/>
          <w:lang w:eastAsia="en-GB"/>
        </w:rPr>
        <w:lastRenderedPageBreak/>
        <w:drawing>
          <wp:anchor distT="0" distB="0" distL="114300" distR="114300" simplePos="0" relativeHeight="251683840" behindDoc="0" locked="0" layoutInCell="1" allowOverlap="1" wp14:anchorId="59D5D668" wp14:editId="4D0D99D9">
            <wp:simplePos x="0" y="0"/>
            <wp:positionH relativeFrom="margin">
              <wp:posOffset>-988695</wp:posOffset>
            </wp:positionH>
            <wp:positionV relativeFrom="margin">
              <wp:posOffset>-949325</wp:posOffset>
            </wp:positionV>
            <wp:extent cx="2548255" cy="891667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8255" cy="8916670"/>
                    </a:xfrm>
                    <a:prstGeom prst="rect">
                      <a:avLst/>
                    </a:prstGeom>
                  </pic:spPr>
                </pic:pic>
              </a:graphicData>
            </a:graphic>
            <wp14:sizeRelH relativeFrom="margin">
              <wp14:pctWidth>0</wp14:pctWidth>
            </wp14:sizeRelH>
            <wp14:sizeRelV relativeFrom="margin">
              <wp14:pctHeight>0</wp14:pctHeight>
            </wp14:sizeRelV>
          </wp:anchor>
        </w:drawing>
      </w:r>
      <w:r w:rsidR="00D17972" w:rsidRPr="00AE3FC0">
        <w:rPr>
          <w:rFonts w:ascii="Arial" w:hAnsi="Arial" w:cs="Arial"/>
          <w:b/>
          <w:noProof/>
          <w:color w:val="D81E7F"/>
          <w:sz w:val="40"/>
          <w:szCs w:val="28"/>
          <w:lang w:eastAsia="en-GB"/>
        </w:rPr>
        <w:t>W</w:t>
      </w:r>
      <w:r w:rsidR="009823D6">
        <w:rPr>
          <w:rFonts w:ascii="Arial" w:hAnsi="Arial" w:cs="Arial"/>
          <w:b/>
          <w:noProof/>
          <w:color w:val="D81E7F"/>
          <w:sz w:val="40"/>
          <w:szCs w:val="28"/>
          <w:lang w:eastAsia="en-GB"/>
        </w:rPr>
        <w:t xml:space="preserve">hat to expect </w:t>
      </w:r>
      <w:r w:rsidR="00FE1FC6">
        <w:rPr>
          <w:rFonts w:ascii="Arial" w:hAnsi="Arial" w:cs="Arial"/>
          <w:b/>
          <w:noProof/>
          <w:color w:val="D81E7F"/>
          <w:sz w:val="40"/>
          <w:szCs w:val="28"/>
          <w:lang w:eastAsia="en-GB"/>
        </w:rPr>
        <w:t xml:space="preserve">when </w:t>
      </w:r>
      <w:r w:rsidR="009823D6">
        <w:rPr>
          <w:rFonts w:ascii="Arial" w:hAnsi="Arial" w:cs="Arial"/>
          <w:b/>
          <w:noProof/>
          <w:color w:val="D81E7F"/>
          <w:sz w:val="40"/>
          <w:szCs w:val="28"/>
          <w:lang w:eastAsia="en-GB"/>
        </w:rPr>
        <w:t xml:space="preserve">working with us </w:t>
      </w:r>
    </w:p>
    <w:p w14:paraId="772EE15F" w14:textId="7BC0D7AE" w:rsidR="005A0595" w:rsidRPr="005A0595" w:rsidRDefault="005A0595" w:rsidP="005A0595">
      <w:pPr>
        <w:ind w:left="3402"/>
        <w:rPr>
          <w:rFonts w:ascii="Arial" w:hAnsi="Arial" w:cs="Arial"/>
          <w:noProof/>
        </w:rPr>
      </w:pPr>
      <w:bookmarkStart w:id="3" w:name="_Hlk172277367"/>
      <w:r w:rsidRPr="005A0595">
        <w:rPr>
          <w:rFonts w:ascii="Arial" w:hAnsi="Arial" w:cs="Arial"/>
          <w:noProof/>
        </w:rPr>
        <w:t xml:space="preserve">Prior </w:t>
      </w:r>
      <w:r w:rsidR="00203135">
        <w:rPr>
          <w:rFonts w:ascii="Arial" w:hAnsi="Arial" w:cs="Arial"/>
          <w:noProof/>
        </w:rPr>
        <w:t xml:space="preserve">to </w:t>
      </w:r>
      <w:r w:rsidRPr="005A0595">
        <w:rPr>
          <w:rFonts w:ascii="Arial" w:hAnsi="Arial" w:cs="Arial"/>
          <w:noProof/>
        </w:rPr>
        <w:t>starting at the LPO you will be equipped with all the relevant information to ensure a seamless start with the company. During your induction you will meet one</w:t>
      </w:r>
      <w:r w:rsidR="00203135">
        <w:rPr>
          <w:rFonts w:ascii="Arial" w:hAnsi="Arial" w:cs="Arial"/>
          <w:noProof/>
        </w:rPr>
        <w:t>-</w:t>
      </w:r>
      <w:r w:rsidRPr="005A0595">
        <w:rPr>
          <w:rFonts w:ascii="Arial" w:hAnsi="Arial" w:cs="Arial"/>
          <w:noProof/>
        </w:rPr>
        <w:t>to</w:t>
      </w:r>
      <w:r w:rsidR="00203135">
        <w:rPr>
          <w:rFonts w:ascii="Arial" w:hAnsi="Arial" w:cs="Arial"/>
          <w:noProof/>
        </w:rPr>
        <w:t>-</w:t>
      </w:r>
      <w:r w:rsidRPr="005A0595">
        <w:rPr>
          <w:rFonts w:ascii="Arial" w:hAnsi="Arial" w:cs="Arial"/>
          <w:noProof/>
        </w:rPr>
        <w:t>one with each memb</w:t>
      </w:r>
      <w:r w:rsidR="00203135">
        <w:rPr>
          <w:rFonts w:ascii="Arial" w:hAnsi="Arial" w:cs="Arial"/>
          <w:noProof/>
        </w:rPr>
        <w:t>e</w:t>
      </w:r>
      <w:r w:rsidRPr="005A0595">
        <w:rPr>
          <w:rFonts w:ascii="Arial" w:hAnsi="Arial" w:cs="Arial"/>
          <w:noProof/>
        </w:rPr>
        <w:t xml:space="preserve">r of the senior management team, </w:t>
      </w:r>
      <w:r w:rsidR="0032793F">
        <w:rPr>
          <w:rFonts w:ascii="Arial" w:hAnsi="Arial" w:cs="Arial"/>
          <w:noProof/>
        </w:rPr>
        <w:t xml:space="preserve">be </w:t>
      </w:r>
      <w:r w:rsidRPr="005A0595">
        <w:rPr>
          <w:rFonts w:ascii="Arial" w:hAnsi="Arial" w:cs="Arial"/>
          <w:noProof/>
        </w:rPr>
        <w:t xml:space="preserve">assigned a </w:t>
      </w:r>
      <w:r w:rsidR="00203135">
        <w:rPr>
          <w:rFonts w:ascii="Arial" w:hAnsi="Arial" w:cs="Arial"/>
          <w:noProof/>
        </w:rPr>
        <w:t>‘</w:t>
      </w:r>
      <w:r w:rsidRPr="005A0595">
        <w:rPr>
          <w:rFonts w:ascii="Arial" w:hAnsi="Arial" w:cs="Arial"/>
          <w:noProof/>
        </w:rPr>
        <w:t>buddy</w:t>
      </w:r>
      <w:r w:rsidR="00203135">
        <w:rPr>
          <w:rFonts w:ascii="Arial" w:hAnsi="Arial" w:cs="Arial"/>
          <w:noProof/>
        </w:rPr>
        <w:t>’</w:t>
      </w:r>
      <w:r w:rsidRPr="005A0595">
        <w:rPr>
          <w:rFonts w:ascii="Arial" w:hAnsi="Arial" w:cs="Arial"/>
          <w:noProof/>
        </w:rPr>
        <w:t xml:space="preserve">, be introduced to </w:t>
      </w:r>
      <w:r w:rsidR="00202170">
        <w:rPr>
          <w:rFonts w:ascii="Arial" w:hAnsi="Arial" w:cs="Arial"/>
          <w:noProof/>
        </w:rPr>
        <w:t xml:space="preserve">all members of </w:t>
      </w:r>
      <w:r w:rsidRPr="005A0595">
        <w:rPr>
          <w:rFonts w:ascii="Arial" w:hAnsi="Arial" w:cs="Arial"/>
          <w:noProof/>
        </w:rPr>
        <w:t>staff</w:t>
      </w:r>
      <w:r w:rsidR="00203135">
        <w:rPr>
          <w:rFonts w:ascii="Arial" w:hAnsi="Arial" w:cs="Arial"/>
          <w:noProof/>
        </w:rPr>
        <w:t>,</w:t>
      </w:r>
      <w:r w:rsidRPr="005A0595">
        <w:rPr>
          <w:rFonts w:ascii="Arial" w:hAnsi="Arial" w:cs="Arial"/>
          <w:noProof/>
        </w:rPr>
        <w:t xml:space="preserve"> and have tours of our office, rehearsal venue and the Southbank Centre</w:t>
      </w:r>
      <w:r w:rsidR="00203135">
        <w:rPr>
          <w:rFonts w:ascii="Arial" w:hAnsi="Arial" w:cs="Arial"/>
          <w:noProof/>
        </w:rPr>
        <w:t>,</w:t>
      </w:r>
      <w:r w:rsidRPr="005A0595">
        <w:rPr>
          <w:rFonts w:ascii="Arial" w:hAnsi="Arial" w:cs="Arial"/>
          <w:noProof/>
        </w:rPr>
        <w:t xml:space="preserve"> where we are resident orchestra. We have a small office team of 33</w:t>
      </w:r>
      <w:r w:rsidR="00203135">
        <w:rPr>
          <w:rFonts w:ascii="Arial" w:hAnsi="Arial" w:cs="Arial"/>
          <w:noProof/>
        </w:rPr>
        <w:t>,</w:t>
      </w:r>
      <w:r w:rsidRPr="005A0595">
        <w:rPr>
          <w:rFonts w:ascii="Arial" w:hAnsi="Arial" w:cs="Arial"/>
          <w:noProof/>
        </w:rPr>
        <w:t xml:space="preserve"> alongs</w:t>
      </w:r>
      <w:r w:rsidR="00203135">
        <w:rPr>
          <w:rFonts w:ascii="Arial" w:hAnsi="Arial" w:cs="Arial"/>
          <w:noProof/>
        </w:rPr>
        <w:t>i</w:t>
      </w:r>
      <w:r w:rsidRPr="005A0595">
        <w:rPr>
          <w:rFonts w:ascii="Arial" w:hAnsi="Arial" w:cs="Arial"/>
          <w:noProof/>
        </w:rPr>
        <w:t xml:space="preserve">de our </w:t>
      </w:r>
      <w:r w:rsidR="00203135">
        <w:rPr>
          <w:rFonts w:ascii="Arial" w:hAnsi="Arial" w:cs="Arial"/>
          <w:noProof/>
        </w:rPr>
        <w:t>‘</w:t>
      </w:r>
      <w:r w:rsidRPr="005A0595">
        <w:rPr>
          <w:rFonts w:ascii="Arial" w:hAnsi="Arial" w:cs="Arial"/>
          <w:noProof/>
        </w:rPr>
        <w:t>On the Road</w:t>
      </w:r>
      <w:r w:rsidR="00203135">
        <w:rPr>
          <w:rFonts w:ascii="Arial" w:hAnsi="Arial" w:cs="Arial"/>
          <w:noProof/>
        </w:rPr>
        <w:t>’</w:t>
      </w:r>
      <w:r w:rsidRPr="005A0595">
        <w:rPr>
          <w:rFonts w:ascii="Arial" w:hAnsi="Arial" w:cs="Arial"/>
          <w:noProof/>
        </w:rPr>
        <w:t xml:space="preserve"> team </w:t>
      </w:r>
      <w:r w:rsidR="00203135">
        <w:rPr>
          <w:rFonts w:ascii="Arial" w:hAnsi="Arial" w:cs="Arial"/>
          <w:noProof/>
        </w:rPr>
        <w:t>of six</w:t>
      </w:r>
      <w:r w:rsidRPr="005A0595">
        <w:rPr>
          <w:rFonts w:ascii="Arial" w:hAnsi="Arial" w:cs="Arial"/>
          <w:noProof/>
        </w:rPr>
        <w:t>. We are a unified and friendly organisation who encourage you to learn first-hand from the experience of others, build valuable relationships and showcase your innovative thinking and abilities</w:t>
      </w:r>
      <w:r w:rsidR="00203135">
        <w:rPr>
          <w:rFonts w:ascii="Arial" w:hAnsi="Arial" w:cs="Arial"/>
          <w:noProof/>
        </w:rPr>
        <w:t>,</w:t>
      </w:r>
      <w:r w:rsidRPr="005A0595">
        <w:rPr>
          <w:rFonts w:ascii="Arial" w:hAnsi="Arial" w:cs="Arial"/>
          <w:noProof/>
        </w:rPr>
        <w:t xml:space="preserve"> all while being supported within a collaborative, inclusive and enjoyable working environm</w:t>
      </w:r>
      <w:r w:rsidR="00FE1FC6">
        <w:rPr>
          <w:rFonts w:ascii="Arial" w:hAnsi="Arial" w:cs="Arial"/>
          <w:noProof/>
        </w:rPr>
        <w:t>e</w:t>
      </w:r>
      <w:r w:rsidRPr="005A0595">
        <w:rPr>
          <w:rFonts w:ascii="Arial" w:hAnsi="Arial" w:cs="Arial"/>
          <w:noProof/>
        </w:rPr>
        <w:t xml:space="preserve">nt.  </w:t>
      </w:r>
    </w:p>
    <w:p w14:paraId="5C88F12C" w14:textId="6A58FC51" w:rsidR="005A0595" w:rsidRPr="005A0595" w:rsidRDefault="005A0595" w:rsidP="005A0595">
      <w:pPr>
        <w:ind w:left="3402"/>
        <w:rPr>
          <w:rFonts w:ascii="Arial" w:hAnsi="Arial" w:cs="Arial"/>
          <w:shd w:val="clear" w:color="auto" w:fill="FFFFFF"/>
        </w:rPr>
      </w:pPr>
      <w:r w:rsidRPr="005A0595">
        <w:rPr>
          <w:rFonts w:ascii="Arial" w:hAnsi="Arial" w:cs="Arial"/>
          <w:noProof/>
        </w:rPr>
        <w:t xml:space="preserve">We offer a range of company benefits aimed at promoting wellbeing, goodwill and an engaged workforce: </w:t>
      </w:r>
      <w:bookmarkEnd w:id="3"/>
    </w:p>
    <w:p w14:paraId="0C9901F9" w14:textId="77777777" w:rsidR="005A0595" w:rsidRPr="005A0595" w:rsidRDefault="005A0595" w:rsidP="00D43A2E">
      <w:pPr>
        <w:pStyle w:val="NoSpacing"/>
        <w:numPr>
          <w:ilvl w:val="0"/>
          <w:numId w:val="31"/>
        </w:numPr>
        <w:spacing w:before="120"/>
        <w:ind w:left="3686"/>
        <w:rPr>
          <w:rFonts w:ascii="Arial" w:hAnsi="Arial" w:cs="Arial"/>
          <w:noProof/>
          <w:sz w:val="22"/>
          <w:szCs w:val="22"/>
        </w:rPr>
      </w:pPr>
      <w:r w:rsidRPr="005A0595">
        <w:rPr>
          <w:rFonts w:ascii="Arial" w:hAnsi="Arial" w:cs="Arial"/>
          <w:noProof/>
          <w:sz w:val="22"/>
          <w:szCs w:val="22"/>
        </w:rPr>
        <w:t>25 days of annual leave per annum, rising by one day for each full year of service (September–August) to a maximum of 28 days</w:t>
      </w:r>
    </w:p>
    <w:p w14:paraId="64ED70E4" w14:textId="77777777" w:rsidR="005A0595" w:rsidRPr="005A0595" w:rsidRDefault="005A0595" w:rsidP="00D43A2E">
      <w:pPr>
        <w:pStyle w:val="NoSpacing"/>
        <w:numPr>
          <w:ilvl w:val="0"/>
          <w:numId w:val="31"/>
        </w:numPr>
        <w:spacing w:before="120"/>
        <w:ind w:left="3686"/>
        <w:rPr>
          <w:rFonts w:ascii="Arial" w:hAnsi="Arial" w:cs="Arial"/>
          <w:noProof/>
          <w:sz w:val="22"/>
          <w:szCs w:val="22"/>
        </w:rPr>
      </w:pPr>
      <w:r w:rsidRPr="005A0595">
        <w:rPr>
          <w:rFonts w:ascii="Arial" w:hAnsi="Arial" w:cs="Arial"/>
          <w:noProof/>
          <w:sz w:val="22"/>
          <w:szCs w:val="22"/>
        </w:rPr>
        <w:t>After three months in the position, access to a 6% contributory pension scheme</w:t>
      </w:r>
    </w:p>
    <w:p w14:paraId="0410C6F4" w14:textId="77777777" w:rsidR="005A0595" w:rsidRPr="005A0595" w:rsidRDefault="005A0595" w:rsidP="00D43A2E">
      <w:pPr>
        <w:pStyle w:val="NoSpacing"/>
        <w:numPr>
          <w:ilvl w:val="0"/>
          <w:numId w:val="31"/>
        </w:numPr>
        <w:spacing w:before="120"/>
        <w:ind w:left="3686"/>
        <w:rPr>
          <w:rFonts w:ascii="Arial" w:hAnsi="Arial" w:cs="Arial"/>
          <w:noProof/>
          <w:sz w:val="22"/>
          <w:szCs w:val="22"/>
        </w:rPr>
      </w:pPr>
      <w:r w:rsidRPr="005A0595">
        <w:rPr>
          <w:rFonts w:ascii="Arial" w:hAnsi="Arial" w:cs="Arial"/>
          <w:noProof/>
          <w:sz w:val="22"/>
          <w:szCs w:val="22"/>
        </w:rPr>
        <w:t>Two complimentary tickets for all of the LPO’s Royal Festival Hall own-promoted concerts</w:t>
      </w:r>
    </w:p>
    <w:p w14:paraId="12AD363E" w14:textId="77777777" w:rsidR="005A0595" w:rsidRPr="005A0595" w:rsidRDefault="005A0595" w:rsidP="00D43A2E">
      <w:pPr>
        <w:pStyle w:val="NoSpacing"/>
        <w:numPr>
          <w:ilvl w:val="0"/>
          <w:numId w:val="31"/>
        </w:numPr>
        <w:spacing w:before="120"/>
        <w:ind w:left="3686"/>
        <w:rPr>
          <w:rFonts w:ascii="Arial" w:hAnsi="Arial" w:cs="Arial"/>
          <w:noProof/>
          <w:sz w:val="22"/>
          <w:szCs w:val="22"/>
        </w:rPr>
      </w:pPr>
      <w:r w:rsidRPr="005A0595">
        <w:rPr>
          <w:rFonts w:ascii="Arial" w:hAnsi="Arial" w:cs="Arial"/>
          <w:noProof/>
          <w:sz w:val="22"/>
          <w:szCs w:val="22"/>
        </w:rPr>
        <w:t>A total of four seats each summer for Final Dress Rehearsals at Glyndebourne Festival Opera</w:t>
      </w:r>
    </w:p>
    <w:p w14:paraId="1A069376" w14:textId="77777777" w:rsidR="005A0595" w:rsidRPr="005A0595" w:rsidRDefault="005A0595" w:rsidP="00D43A2E">
      <w:pPr>
        <w:pStyle w:val="NoSpacing"/>
        <w:numPr>
          <w:ilvl w:val="0"/>
          <w:numId w:val="31"/>
        </w:numPr>
        <w:spacing w:before="120"/>
        <w:ind w:left="3686"/>
        <w:rPr>
          <w:rFonts w:ascii="Arial" w:hAnsi="Arial" w:cs="Arial"/>
          <w:noProof/>
          <w:sz w:val="22"/>
          <w:szCs w:val="22"/>
        </w:rPr>
      </w:pPr>
      <w:r w:rsidRPr="005A0595">
        <w:rPr>
          <w:rFonts w:ascii="Arial" w:hAnsi="Arial" w:cs="Arial"/>
          <w:noProof/>
          <w:sz w:val="22"/>
          <w:szCs w:val="22"/>
        </w:rPr>
        <w:t>Discounts at food/drink and retail outlets across the Southbank Centre site</w:t>
      </w:r>
    </w:p>
    <w:p w14:paraId="0953CC6B" w14:textId="77777777" w:rsidR="005A0595" w:rsidRPr="005A0595" w:rsidRDefault="005A0595" w:rsidP="00D43A2E">
      <w:pPr>
        <w:pStyle w:val="NoSpacing"/>
        <w:numPr>
          <w:ilvl w:val="0"/>
          <w:numId w:val="31"/>
        </w:numPr>
        <w:spacing w:before="120"/>
        <w:ind w:left="3686"/>
        <w:rPr>
          <w:rFonts w:ascii="Arial" w:hAnsi="Arial" w:cs="Arial"/>
          <w:noProof/>
          <w:sz w:val="22"/>
          <w:szCs w:val="22"/>
        </w:rPr>
      </w:pPr>
      <w:r w:rsidRPr="005A0595">
        <w:rPr>
          <w:rFonts w:ascii="Arial" w:hAnsi="Arial" w:cs="Arial"/>
          <w:noProof/>
          <w:sz w:val="22"/>
          <w:szCs w:val="22"/>
        </w:rPr>
        <w:t>Discounted access to various galleries and museums across London through the Southbank Centre’s reciprocal scheme</w:t>
      </w:r>
    </w:p>
    <w:p w14:paraId="6ED5E156" w14:textId="77777777" w:rsidR="005A0595" w:rsidRPr="005A0595" w:rsidRDefault="005A0595" w:rsidP="00D43A2E">
      <w:pPr>
        <w:pStyle w:val="NoSpacing"/>
        <w:numPr>
          <w:ilvl w:val="0"/>
          <w:numId w:val="31"/>
        </w:numPr>
        <w:spacing w:before="120"/>
        <w:ind w:left="3686"/>
        <w:rPr>
          <w:rFonts w:ascii="Arial" w:hAnsi="Arial" w:cs="Arial"/>
          <w:noProof/>
          <w:sz w:val="22"/>
          <w:szCs w:val="22"/>
        </w:rPr>
      </w:pPr>
      <w:r w:rsidRPr="005A0595">
        <w:rPr>
          <w:rFonts w:ascii="Arial" w:hAnsi="Arial" w:cs="Arial"/>
          <w:noProof/>
          <w:sz w:val="22"/>
          <w:szCs w:val="22"/>
        </w:rPr>
        <w:t>Season ticket scheme providing loans for annual travel passes</w:t>
      </w:r>
    </w:p>
    <w:p w14:paraId="1E32907D" w14:textId="77777777" w:rsidR="005A0595" w:rsidRPr="005A0595" w:rsidRDefault="005A0595" w:rsidP="00D43A2E">
      <w:pPr>
        <w:pStyle w:val="NoSpacing"/>
        <w:numPr>
          <w:ilvl w:val="0"/>
          <w:numId w:val="31"/>
        </w:numPr>
        <w:spacing w:before="120"/>
        <w:ind w:left="3686"/>
        <w:rPr>
          <w:rFonts w:ascii="Arial" w:hAnsi="Arial" w:cs="Arial"/>
          <w:noProof/>
          <w:sz w:val="22"/>
          <w:szCs w:val="22"/>
        </w:rPr>
      </w:pPr>
      <w:r w:rsidRPr="005A0595">
        <w:rPr>
          <w:rFonts w:ascii="Arial" w:hAnsi="Arial" w:cs="Arial"/>
          <w:noProof/>
          <w:sz w:val="22"/>
          <w:szCs w:val="22"/>
        </w:rPr>
        <w:t xml:space="preserve">Support in promoting and maintaining positive mental health, including access to Mental Health First Aiders, confidential support helpline and peer support </w:t>
      </w:r>
    </w:p>
    <w:p w14:paraId="14DDC2C9" w14:textId="77777777" w:rsidR="005A0595" w:rsidRPr="005A0595" w:rsidRDefault="005A0595" w:rsidP="00D43A2E">
      <w:pPr>
        <w:pStyle w:val="NoSpacing"/>
        <w:numPr>
          <w:ilvl w:val="0"/>
          <w:numId w:val="31"/>
        </w:numPr>
        <w:spacing w:before="120"/>
        <w:ind w:left="3686"/>
        <w:rPr>
          <w:rFonts w:ascii="Arial" w:hAnsi="Arial" w:cs="Arial"/>
          <w:noProof/>
          <w:sz w:val="22"/>
          <w:szCs w:val="22"/>
        </w:rPr>
      </w:pPr>
      <w:r w:rsidRPr="005A0595">
        <w:rPr>
          <w:rFonts w:ascii="Arial" w:hAnsi="Arial" w:cs="Arial"/>
          <w:noProof/>
          <w:sz w:val="22"/>
          <w:szCs w:val="22"/>
        </w:rPr>
        <w:t>Cycle to Work scheme</w:t>
      </w:r>
    </w:p>
    <w:p w14:paraId="11311CC3" w14:textId="38C5F9E3" w:rsidR="005155DD" w:rsidRPr="009B5422" w:rsidRDefault="005A0595" w:rsidP="00D43A2E">
      <w:pPr>
        <w:pStyle w:val="NoSpacing"/>
        <w:numPr>
          <w:ilvl w:val="0"/>
          <w:numId w:val="31"/>
        </w:numPr>
        <w:spacing w:before="120"/>
        <w:ind w:left="3686"/>
        <w:rPr>
          <w:rFonts w:ascii="Arial" w:hAnsi="Arial" w:cs="Arial"/>
          <w:noProof/>
          <w:sz w:val="22"/>
          <w:szCs w:val="22"/>
        </w:rPr>
      </w:pPr>
      <w:r w:rsidRPr="005A0595">
        <w:rPr>
          <w:rFonts w:ascii="Arial" w:hAnsi="Arial" w:cs="Arial"/>
          <w:noProof/>
          <w:sz w:val="22"/>
          <w:szCs w:val="22"/>
        </w:rPr>
        <w:t>Free eye tests and contribution towards spectacles where required</w:t>
      </w:r>
      <w:r w:rsidRPr="005A0595">
        <w:rPr>
          <w:rFonts w:ascii="Arial" w:hAnsi="Arial" w:cs="Arial"/>
          <w:color w:val="1F497D"/>
          <w:sz w:val="22"/>
          <w:szCs w:val="22"/>
        </w:rPr>
        <w:t xml:space="preserve"> </w:t>
      </w:r>
    </w:p>
    <w:p w14:paraId="479698AB" w14:textId="77777777" w:rsidR="005A0595" w:rsidRDefault="005A0595" w:rsidP="005A0595">
      <w:pPr>
        <w:spacing w:after="120" w:line="240" w:lineRule="auto"/>
      </w:pPr>
    </w:p>
    <w:p w14:paraId="2EA18065" w14:textId="77777777" w:rsidR="00D43A2E" w:rsidRDefault="00D43A2E">
      <w:pPr>
        <w:rPr>
          <w:rFonts w:ascii="Arial" w:hAnsi="Arial" w:cs="Arial"/>
          <w:b/>
          <w:noProof/>
          <w:color w:val="D81E7F"/>
          <w:sz w:val="36"/>
          <w:szCs w:val="28"/>
          <w:lang w:eastAsia="en-GB"/>
        </w:rPr>
      </w:pPr>
      <w:r>
        <w:rPr>
          <w:rFonts w:ascii="Arial" w:hAnsi="Arial" w:cs="Arial"/>
          <w:b/>
          <w:noProof/>
          <w:color w:val="D81E7F"/>
          <w:sz w:val="36"/>
          <w:szCs w:val="28"/>
          <w:lang w:eastAsia="en-GB"/>
        </w:rPr>
        <w:br w:type="page"/>
      </w:r>
    </w:p>
    <w:p w14:paraId="4EAB7716" w14:textId="6FBFDD81" w:rsidR="00C32741" w:rsidRPr="001D789F" w:rsidRDefault="004226C2" w:rsidP="00947C92">
      <w:pPr>
        <w:spacing w:after="120" w:line="240" w:lineRule="auto"/>
        <w:ind w:firstLine="720"/>
        <w:rPr>
          <w:rFonts w:ascii="Arial" w:hAnsi="Arial" w:cs="Arial"/>
          <w:b/>
          <w:noProof/>
          <w:color w:val="D81E7F"/>
          <w:sz w:val="36"/>
          <w:szCs w:val="28"/>
          <w:lang w:eastAsia="en-GB"/>
        </w:rPr>
      </w:pPr>
      <w:r w:rsidRPr="001D789F">
        <w:rPr>
          <w:noProof/>
          <w:sz w:val="20"/>
          <w:lang w:eastAsia="en-GB"/>
        </w:rPr>
        <w:lastRenderedPageBreak/>
        <w:drawing>
          <wp:anchor distT="0" distB="0" distL="114300" distR="114300" simplePos="0" relativeHeight="251680768" behindDoc="0" locked="0" layoutInCell="1" allowOverlap="1" wp14:anchorId="390CB308" wp14:editId="660AC19C">
            <wp:simplePos x="0" y="0"/>
            <wp:positionH relativeFrom="margin">
              <wp:posOffset>-1481455</wp:posOffset>
            </wp:positionH>
            <wp:positionV relativeFrom="margin">
              <wp:posOffset>-630555</wp:posOffset>
            </wp:positionV>
            <wp:extent cx="3044825" cy="7992745"/>
            <wp:effectExtent l="0" t="0" r="3175"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4825" cy="7992745"/>
                    </a:xfrm>
                    <a:prstGeom prst="rect">
                      <a:avLst/>
                    </a:prstGeom>
                  </pic:spPr>
                </pic:pic>
              </a:graphicData>
            </a:graphic>
            <wp14:sizeRelH relativeFrom="margin">
              <wp14:pctWidth>0</wp14:pctWidth>
            </wp14:sizeRelH>
            <wp14:sizeRelV relativeFrom="margin">
              <wp14:pctHeight>0</wp14:pctHeight>
            </wp14:sizeRelV>
          </wp:anchor>
        </w:drawing>
      </w:r>
      <w:r w:rsidR="00C32741" w:rsidRPr="001D789F">
        <w:rPr>
          <w:rFonts w:ascii="Arial" w:hAnsi="Arial" w:cs="Arial"/>
          <w:b/>
          <w:noProof/>
          <w:color w:val="D81E7F"/>
          <w:sz w:val="36"/>
          <w:szCs w:val="28"/>
          <w:lang w:eastAsia="en-GB"/>
        </w:rPr>
        <w:t>About the role</w:t>
      </w:r>
    </w:p>
    <w:p w14:paraId="56E75E1C" w14:textId="77777777" w:rsidR="00672AD3" w:rsidRPr="00672AD3" w:rsidRDefault="00672AD3" w:rsidP="00672AD3">
      <w:pPr>
        <w:spacing w:after="120" w:line="240" w:lineRule="auto"/>
        <w:ind w:left="3759" w:hanging="357"/>
        <w:rPr>
          <w:rFonts w:ascii="Arial" w:hAnsi="Arial" w:cs="Arial"/>
          <w:noProof/>
          <w:sz w:val="24"/>
          <w:szCs w:val="24"/>
        </w:rPr>
      </w:pPr>
    </w:p>
    <w:p w14:paraId="41F12E2E" w14:textId="341C9E58" w:rsidR="004B53A5" w:rsidRPr="001815D1" w:rsidRDefault="004B53A5" w:rsidP="00E12A8B">
      <w:pPr>
        <w:pStyle w:val="NoSpacing"/>
        <w:rPr>
          <w:rFonts w:ascii="Arial" w:hAnsi="Arial" w:cs="Arial"/>
          <w:sz w:val="21"/>
          <w:szCs w:val="21"/>
        </w:rPr>
      </w:pPr>
    </w:p>
    <w:p w14:paraId="24C9B58B" w14:textId="7543F292" w:rsidR="006E73A0" w:rsidRPr="0032793F" w:rsidRDefault="006E73A0" w:rsidP="00203135">
      <w:pPr>
        <w:pStyle w:val="NoSpacing"/>
        <w:ind w:left="3402"/>
        <w:rPr>
          <w:rFonts w:ascii="Arial" w:hAnsi="Arial" w:cs="Arial"/>
          <w:sz w:val="22"/>
          <w:szCs w:val="22"/>
        </w:rPr>
      </w:pPr>
      <w:r w:rsidRPr="0032793F">
        <w:rPr>
          <w:rFonts w:ascii="Arial" w:hAnsi="Arial" w:cs="Arial"/>
          <w:b/>
          <w:bCs/>
          <w:sz w:val="22"/>
          <w:szCs w:val="22"/>
        </w:rPr>
        <w:t>Job title</w:t>
      </w:r>
      <w:r w:rsidR="00203135">
        <w:rPr>
          <w:rFonts w:ascii="Arial" w:hAnsi="Arial" w:cs="Arial"/>
          <w:sz w:val="22"/>
          <w:szCs w:val="22"/>
        </w:rPr>
        <w:tab/>
      </w:r>
      <w:r w:rsidR="00203135">
        <w:rPr>
          <w:rFonts w:ascii="Arial" w:hAnsi="Arial" w:cs="Arial"/>
          <w:sz w:val="22"/>
          <w:szCs w:val="22"/>
        </w:rPr>
        <w:tab/>
      </w:r>
      <w:r w:rsidR="005A0595" w:rsidRPr="0032793F">
        <w:rPr>
          <w:rFonts w:ascii="Arial" w:hAnsi="Arial" w:cs="Arial"/>
          <w:sz w:val="22"/>
          <w:szCs w:val="22"/>
        </w:rPr>
        <w:t xml:space="preserve">PA to the Executive and Office Manager </w:t>
      </w:r>
    </w:p>
    <w:p w14:paraId="722D8714" w14:textId="77777777" w:rsidR="00855DE8" w:rsidRPr="0032793F" w:rsidRDefault="00855DE8" w:rsidP="00203135">
      <w:pPr>
        <w:pStyle w:val="NoSpacing"/>
        <w:ind w:left="3402"/>
        <w:rPr>
          <w:rFonts w:ascii="Arial" w:hAnsi="Arial" w:cs="Arial"/>
          <w:sz w:val="22"/>
          <w:szCs w:val="22"/>
        </w:rPr>
      </w:pPr>
    </w:p>
    <w:p w14:paraId="69466D76" w14:textId="3C135C4F" w:rsidR="006E73A0" w:rsidRPr="0032793F" w:rsidRDefault="006E73A0" w:rsidP="00203135">
      <w:pPr>
        <w:pStyle w:val="NoSpacing"/>
        <w:ind w:left="3402"/>
        <w:rPr>
          <w:rFonts w:ascii="Arial" w:hAnsi="Arial" w:cs="Arial"/>
          <w:sz w:val="22"/>
          <w:szCs w:val="22"/>
        </w:rPr>
      </w:pPr>
      <w:r w:rsidRPr="0032793F">
        <w:rPr>
          <w:rFonts w:ascii="Arial" w:hAnsi="Arial" w:cs="Arial"/>
          <w:b/>
          <w:bCs/>
          <w:sz w:val="22"/>
          <w:szCs w:val="22"/>
        </w:rPr>
        <w:t>Reports to</w:t>
      </w:r>
      <w:r w:rsidR="00203135">
        <w:rPr>
          <w:rFonts w:ascii="Arial" w:hAnsi="Arial" w:cs="Arial"/>
          <w:sz w:val="22"/>
          <w:szCs w:val="22"/>
        </w:rPr>
        <w:tab/>
      </w:r>
      <w:r w:rsidR="005A0595" w:rsidRPr="0032793F">
        <w:rPr>
          <w:rFonts w:ascii="Arial" w:hAnsi="Arial" w:cs="Arial"/>
          <w:sz w:val="22"/>
          <w:szCs w:val="22"/>
        </w:rPr>
        <w:t xml:space="preserve">Chief Executive and Artistic Director </w:t>
      </w:r>
    </w:p>
    <w:p w14:paraId="58AFBEBA" w14:textId="77777777" w:rsidR="00855DE8" w:rsidRPr="0032793F" w:rsidRDefault="00855DE8" w:rsidP="00203135">
      <w:pPr>
        <w:pStyle w:val="NoSpacing"/>
        <w:ind w:left="3402"/>
        <w:rPr>
          <w:rFonts w:ascii="Arial" w:hAnsi="Arial" w:cs="Arial"/>
          <w:sz w:val="22"/>
          <w:szCs w:val="22"/>
        </w:rPr>
      </w:pPr>
    </w:p>
    <w:p w14:paraId="1D2CD224" w14:textId="1183BE4C" w:rsidR="00855DE8" w:rsidRPr="0032793F" w:rsidRDefault="00855DE8" w:rsidP="00203135">
      <w:pPr>
        <w:ind w:left="3402"/>
        <w:jc w:val="both"/>
        <w:rPr>
          <w:rFonts w:ascii="Arial" w:hAnsi="Arial" w:cs="Arial"/>
        </w:rPr>
      </w:pPr>
      <w:r w:rsidRPr="0032793F">
        <w:rPr>
          <w:rFonts w:ascii="Arial" w:hAnsi="Arial" w:cs="Arial"/>
          <w:b/>
        </w:rPr>
        <w:t>Salary</w:t>
      </w:r>
      <w:r w:rsidR="00203135">
        <w:rPr>
          <w:rFonts w:ascii="Arial" w:hAnsi="Arial" w:cs="Arial"/>
          <w:b/>
        </w:rPr>
        <w:tab/>
      </w:r>
      <w:r w:rsidR="00203135">
        <w:rPr>
          <w:rFonts w:ascii="Arial" w:hAnsi="Arial" w:cs="Arial"/>
          <w:b/>
        </w:rPr>
        <w:tab/>
      </w:r>
      <w:r w:rsidR="00C307EE">
        <w:rPr>
          <w:rFonts w:ascii="Arial" w:hAnsi="Arial" w:cs="Arial"/>
        </w:rPr>
        <w:t>£30,000</w:t>
      </w:r>
    </w:p>
    <w:p w14:paraId="4B92BC4A" w14:textId="69BB83D4" w:rsidR="00D35973" w:rsidRPr="0032793F" w:rsidRDefault="006E73A0" w:rsidP="00203135">
      <w:pPr>
        <w:ind w:left="4820" w:hanging="1418"/>
        <w:rPr>
          <w:rFonts w:ascii="Arial" w:hAnsi="Arial" w:cs="Arial"/>
        </w:rPr>
      </w:pPr>
      <w:r w:rsidRPr="0032793F">
        <w:rPr>
          <w:rFonts w:ascii="Arial" w:hAnsi="Arial" w:cs="Arial"/>
          <w:b/>
          <w:bCs/>
        </w:rPr>
        <w:t>Location</w:t>
      </w:r>
      <w:r w:rsidR="0087057B" w:rsidRPr="0032793F">
        <w:rPr>
          <w:rFonts w:ascii="Arial" w:hAnsi="Arial" w:cs="Arial"/>
        </w:rPr>
        <w:t xml:space="preserve">            </w:t>
      </w:r>
      <w:r w:rsidRPr="0032793F">
        <w:rPr>
          <w:rFonts w:ascii="Arial" w:hAnsi="Arial" w:cs="Arial"/>
        </w:rPr>
        <w:t>London Philharmonic Orchestra, 89 Albert Embankment, London, SE1 7TP.</w:t>
      </w:r>
      <w:r w:rsidR="00D35973" w:rsidRPr="0032793F">
        <w:rPr>
          <w:rFonts w:ascii="Arial" w:hAnsi="Arial" w:cs="Arial"/>
        </w:rPr>
        <w:t xml:space="preserve"> </w:t>
      </w:r>
      <w:r w:rsidR="0087057B" w:rsidRPr="0032793F">
        <w:rPr>
          <w:rFonts w:ascii="Arial" w:hAnsi="Arial" w:cs="Arial"/>
        </w:rPr>
        <w:t xml:space="preserve">Three days working </w:t>
      </w:r>
      <w:r w:rsidR="00203135">
        <w:rPr>
          <w:rFonts w:ascii="Arial" w:hAnsi="Arial" w:cs="Arial"/>
        </w:rPr>
        <w:tab/>
      </w:r>
      <w:r w:rsidR="0087057B" w:rsidRPr="0032793F">
        <w:rPr>
          <w:rFonts w:ascii="Arial" w:hAnsi="Arial" w:cs="Arial"/>
        </w:rPr>
        <w:t>in the office and two days working from home per week.</w:t>
      </w:r>
    </w:p>
    <w:p w14:paraId="014FB8BC" w14:textId="7ACFBEED" w:rsidR="00D43A2E" w:rsidRDefault="0032793F" w:rsidP="00203135">
      <w:pPr>
        <w:pStyle w:val="NoSpacing"/>
        <w:ind w:left="4820" w:hanging="1418"/>
        <w:rPr>
          <w:rFonts w:ascii="Arial" w:hAnsi="Arial" w:cs="Arial"/>
          <w:sz w:val="22"/>
          <w:szCs w:val="22"/>
        </w:rPr>
      </w:pPr>
      <w:r w:rsidRPr="0032793F">
        <w:rPr>
          <w:rFonts w:ascii="Arial" w:hAnsi="Arial" w:cs="Arial"/>
          <w:b/>
          <w:sz w:val="22"/>
          <w:szCs w:val="22"/>
        </w:rPr>
        <w:t>Hours</w:t>
      </w:r>
      <w:r>
        <w:rPr>
          <w:rFonts w:ascii="Arial" w:hAnsi="Arial" w:cs="Arial"/>
          <w:sz w:val="22"/>
          <w:szCs w:val="22"/>
        </w:rPr>
        <w:t xml:space="preserve">                </w:t>
      </w:r>
      <w:r w:rsidR="0087057B" w:rsidRPr="0032793F">
        <w:rPr>
          <w:rFonts w:ascii="Arial" w:hAnsi="Arial" w:cs="Arial"/>
          <w:sz w:val="22"/>
          <w:szCs w:val="22"/>
        </w:rPr>
        <w:t>9.30am–5.30pm</w:t>
      </w:r>
      <w:r>
        <w:rPr>
          <w:rFonts w:ascii="Arial" w:hAnsi="Arial" w:cs="Arial"/>
          <w:sz w:val="22"/>
          <w:szCs w:val="22"/>
        </w:rPr>
        <w:t xml:space="preserve"> </w:t>
      </w:r>
      <w:r w:rsidR="0087057B" w:rsidRPr="0032793F">
        <w:rPr>
          <w:rFonts w:ascii="Arial" w:hAnsi="Arial" w:cs="Arial"/>
          <w:sz w:val="22"/>
          <w:szCs w:val="22"/>
        </w:rPr>
        <w:t>Monday–Friday</w:t>
      </w:r>
      <w:r w:rsidR="00203135">
        <w:rPr>
          <w:rFonts w:ascii="Arial" w:hAnsi="Arial" w:cs="Arial"/>
          <w:sz w:val="22"/>
          <w:szCs w:val="22"/>
        </w:rPr>
        <w:t>,</w:t>
      </w:r>
      <w:r w:rsidR="0087057B" w:rsidRPr="0032793F">
        <w:rPr>
          <w:rFonts w:ascii="Arial" w:hAnsi="Arial" w:cs="Arial"/>
          <w:sz w:val="22"/>
          <w:szCs w:val="22"/>
        </w:rPr>
        <w:t xml:space="preserve"> with the option of hybrid working and staggered start/finish</w:t>
      </w:r>
      <w:r>
        <w:rPr>
          <w:rFonts w:ascii="Arial" w:hAnsi="Arial" w:cs="Arial"/>
          <w:sz w:val="22"/>
          <w:szCs w:val="22"/>
        </w:rPr>
        <w:t xml:space="preserve"> </w:t>
      </w:r>
    </w:p>
    <w:p w14:paraId="33FBC998" w14:textId="6DA37D25" w:rsidR="00A066F6" w:rsidRPr="0032793F" w:rsidRDefault="00D43A2E" w:rsidP="00203135">
      <w:pPr>
        <w:pStyle w:val="NoSpacing"/>
        <w:ind w:left="4820" w:hanging="1418"/>
        <w:rPr>
          <w:rFonts w:ascii="Arial" w:hAnsi="Arial" w:cs="Arial"/>
          <w:sz w:val="22"/>
          <w:szCs w:val="22"/>
        </w:rPr>
      </w:pPr>
      <w:r>
        <w:rPr>
          <w:rFonts w:ascii="Arial" w:hAnsi="Arial" w:cs="Arial"/>
          <w:b/>
          <w:sz w:val="22"/>
          <w:szCs w:val="22"/>
        </w:rPr>
        <w:t xml:space="preserve"> </w:t>
      </w:r>
      <w:r w:rsidR="00203135">
        <w:rPr>
          <w:rFonts w:ascii="Arial" w:hAnsi="Arial" w:cs="Arial"/>
          <w:b/>
          <w:sz w:val="22"/>
          <w:szCs w:val="22"/>
        </w:rPr>
        <w:tab/>
      </w:r>
      <w:r w:rsidR="00203135">
        <w:rPr>
          <w:rFonts w:ascii="Arial" w:hAnsi="Arial" w:cs="Arial"/>
          <w:b/>
          <w:sz w:val="22"/>
          <w:szCs w:val="22"/>
        </w:rPr>
        <w:tab/>
      </w:r>
      <w:r w:rsidR="00203135">
        <w:rPr>
          <w:rFonts w:ascii="Arial" w:hAnsi="Arial" w:cs="Arial"/>
          <w:sz w:val="22"/>
          <w:szCs w:val="22"/>
        </w:rPr>
        <w:t>t</w:t>
      </w:r>
      <w:r w:rsidR="0032793F">
        <w:rPr>
          <w:rFonts w:ascii="Arial" w:hAnsi="Arial" w:cs="Arial"/>
          <w:sz w:val="22"/>
          <w:szCs w:val="22"/>
        </w:rPr>
        <w:t>imes</w:t>
      </w:r>
      <w:r w:rsidR="00203135">
        <w:rPr>
          <w:rFonts w:ascii="Arial" w:hAnsi="Arial" w:cs="Arial"/>
          <w:sz w:val="22"/>
          <w:szCs w:val="22"/>
        </w:rPr>
        <w:t>.</w:t>
      </w:r>
      <w:r w:rsidR="0032793F">
        <w:rPr>
          <w:rFonts w:ascii="Arial" w:hAnsi="Arial" w:cs="Arial"/>
          <w:sz w:val="22"/>
          <w:szCs w:val="22"/>
        </w:rPr>
        <w:t xml:space="preserve">                   </w:t>
      </w:r>
    </w:p>
    <w:p w14:paraId="524D2346" w14:textId="2FE7E47B" w:rsidR="00855DE8" w:rsidRDefault="00A066F6" w:rsidP="00203135">
      <w:pPr>
        <w:pStyle w:val="NoSpacing"/>
        <w:ind w:left="4820" w:hanging="1418"/>
        <w:rPr>
          <w:rFonts w:ascii="Arial" w:hAnsi="Arial" w:cs="Arial"/>
          <w:bCs/>
        </w:rPr>
      </w:pPr>
      <w:r>
        <w:rPr>
          <w:rFonts w:ascii="Arial" w:hAnsi="Arial" w:cs="Arial"/>
          <w:sz w:val="22"/>
          <w:szCs w:val="22"/>
        </w:rPr>
        <w:t xml:space="preserve">           </w:t>
      </w:r>
      <w:r w:rsidRPr="00FA4E80">
        <w:rPr>
          <w:rFonts w:ascii="Arial" w:hAnsi="Arial" w:cs="Arial"/>
          <w:sz w:val="22"/>
          <w:szCs w:val="22"/>
        </w:rPr>
        <w:t xml:space="preserve"> </w:t>
      </w:r>
      <w:r>
        <w:rPr>
          <w:rFonts w:ascii="Arial" w:hAnsi="Arial" w:cs="Arial"/>
          <w:sz w:val="22"/>
          <w:szCs w:val="22"/>
        </w:rPr>
        <w:t xml:space="preserve">               </w:t>
      </w:r>
    </w:p>
    <w:p w14:paraId="29D7DA56" w14:textId="2699A348" w:rsidR="00E25B1F" w:rsidRDefault="00855DE8" w:rsidP="0032793F">
      <w:pPr>
        <w:ind w:left="2160" w:hanging="2160"/>
        <w:jc w:val="both"/>
        <w:rPr>
          <w:rFonts w:ascii="Arial" w:hAnsi="Arial" w:cs="Arial"/>
        </w:rPr>
      </w:pPr>
      <w:r>
        <w:rPr>
          <w:rFonts w:ascii="Arial" w:hAnsi="Arial" w:cs="Arial"/>
          <w:bCs/>
        </w:rPr>
        <w:t xml:space="preserve">                          </w:t>
      </w:r>
    </w:p>
    <w:p w14:paraId="616CFF69" w14:textId="48A45F62" w:rsidR="0066107E" w:rsidRDefault="0066107E" w:rsidP="00C506B9">
      <w:pPr>
        <w:pStyle w:val="NoSpacing"/>
        <w:ind w:left="5042" w:hanging="1640"/>
        <w:rPr>
          <w:rFonts w:ascii="Arial" w:hAnsi="Arial" w:cs="Arial"/>
          <w:sz w:val="22"/>
          <w:szCs w:val="22"/>
        </w:rPr>
      </w:pPr>
    </w:p>
    <w:p w14:paraId="55BE9FE1" w14:textId="7B262A6A" w:rsidR="006E73A0" w:rsidRDefault="006E73A0" w:rsidP="00063780">
      <w:pPr>
        <w:pStyle w:val="NoSpacing"/>
        <w:spacing w:line="360" w:lineRule="auto"/>
        <w:ind w:left="3402"/>
        <w:rPr>
          <w:rFonts w:ascii="Arial" w:hAnsi="Arial" w:cs="Arial"/>
          <w:b/>
          <w:bCs/>
          <w:color w:val="D81E7F"/>
          <w:sz w:val="36"/>
          <w:szCs w:val="28"/>
        </w:rPr>
      </w:pPr>
      <w:r w:rsidRPr="005155DD">
        <w:rPr>
          <w:rFonts w:ascii="Arial" w:hAnsi="Arial" w:cs="Arial"/>
          <w:b/>
          <w:bCs/>
          <w:color w:val="D81E7F"/>
          <w:sz w:val="36"/>
          <w:szCs w:val="28"/>
        </w:rPr>
        <w:t>Overall responsibilities</w:t>
      </w:r>
    </w:p>
    <w:p w14:paraId="057F46FF" w14:textId="77777777" w:rsidR="008F4AC3" w:rsidRPr="008F4AC3" w:rsidRDefault="008F4AC3" w:rsidP="008F4AC3">
      <w:pPr>
        <w:pStyle w:val="NoSpacing"/>
        <w:ind w:left="3402"/>
        <w:rPr>
          <w:rFonts w:ascii="Arial" w:hAnsi="Arial" w:cs="Arial"/>
          <w:bCs/>
          <w:sz w:val="22"/>
          <w:szCs w:val="32"/>
        </w:rPr>
      </w:pPr>
      <w:r w:rsidRPr="008F4AC3">
        <w:rPr>
          <w:rFonts w:ascii="Arial" w:hAnsi="Arial" w:cs="Arial"/>
          <w:bCs/>
          <w:sz w:val="22"/>
          <w:szCs w:val="32"/>
        </w:rPr>
        <w:t>The PA to the Executive and Office Manager role represents an exciting opportunity for an individual who enjoys problem solving and who has a passion and genuine desire to support and help others. The post holder will have exceptional organisational, time management and administration skills as they work closely alongside both the Chief Executive and Artistic Director, playing a vital role in ensuring the smooth running of a major leading arts organisation. The ideal candidate will be a confident communicator who can multitask and rely on their own intuition when anticipating needs, decision making and prioritising tasks. No two days are the same, so a high-level attention to detail and an adaptable approach to working is key.</w:t>
      </w:r>
    </w:p>
    <w:p w14:paraId="7ED35137" w14:textId="77777777" w:rsidR="008F4AC3" w:rsidRPr="008F4AC3" w:rsidRDefault="008F4AC3" w:rsidP="008F4AC3">
      <w:pPr>
        <w:pStyle w:val="NoSpacing"/>
        <w:ind w:left="3402"/>
        <w:rPr>
          <w:rFonts w:ascii="Arial" w:hAnsi="Arial" w:cs="Arial"/>
          <w:bCs/>
          <w:sz w:val="22"/>
          <w:szCs w:val="32"/>
        </w:rPr>
      </w:pPr>
      <w:r w:rsidRPr="008F4AC3">
        <w:rPr>
          <w:rFonts w:ascii="Arial" w:hAnsi="Arial" w:cs="Arial"/>
          <w:bCs/>
          <w:sz w:val="22"/>
          <w:szCs w:val="32"/>
        </w:rPr>
        <w:t> </w:t>
      </w:r>
    </w:p>
    <w:p w14:paraId="0BDFAE1C" w14:textId="77777777" w:rsidR="008F4AC3" w:rsidRPr="008F4AC3" w:rsidRDefault="008F4AC3" w:rsidP="008F4AC3">
      <w:pPr>
        <w:pStyle w:val="NoSpacing"/>
        <w:ind w:left="3402"/>
        <w:rPr>
          <w:rFonts w:ascii="Arial" w:hAnsi="Arial" w:cs="Arial"/>
          <w:bCs/>
          <w:sz w:val="22"/>
          <w:szCs w:val="32"/>
        </w:rPr>
      </w:pPr>
      <w:r w:rsidRPr="008F4AC3">
        <w:rPr>
          <w:rFonts w:ascii="Arial" w:hAnsi="Arial" w:cs="Arial"/>
          <w:bCs/>
          <w:sz w:val="22"/>
          <w:szCs w:val="32"/>
        </w:rPr>
        <w:t>This is a varied and engaging role, which allows you to work independently whilst also playing a critical part in building relationships and supporting the wider office team. As part of the Office Manager duties, there will be opportunities to work alongside the Chief Executive on developing and sustaining a positive, friendly and inclusive workplace culture.</w:t>
      </w:r>
    </w:p>
    <w:p w14:paraId="1F2716DB" w14:textId="77777777" w:rsidR="008F4AC3" w:rsidRPr="008F4AC3" w:rsidRDefault="008F4AC3" w:rsidP="008F4AC3">
      <w:pPr>
        <w:pStyle w:val="NoSpacing"/>
        <w:ind w:left="3402"/>
        <w:rPr>
          <w:rFonts w:ascii="Arial" w:hAnsi="Arial" w:cs="Arial"/>
          <w:bCs/>
          <w:sz w:val="22"/>
          <w:szCs w:val="32"/>
        </w:rPr>
      </w:pPr>
      <w:r w:rsidRPr="008F4AC3">
        <w:rPr>
          <w:rFonts w:ascii="Arial" w:hAnsi="Arial" w:cs="Arial"/>
          <w:bCs/>
          <w:sz w:val="22"/>
          <w:szCs w:val="32"/>
        </w:rPr>
        <w:t> </w:t>
      </w:r>
    </w:p>
    <w:p w14:paraId="39A48941" w14:textId="77777777" w:rsidR="008F4AC3" w:rsidRPr="008F4AC3" w:rsidRDefault="008F4AC3" w:rsidP="008F4AC3">
      <w:pPr>
        <w:pStyle w:val="NoSpacing"/>
        <w:ind w:left="3402"/>
        <w:rPr>
          <w:rFonts w:ascii="Arial" w:hAnsi="Arial" w:cs="Arial"/>
          <w:bCs/>
          <w:sz w:val="22"/>
          <w:szCs w:val="32"/>
        </w:rPr>
      </w:pPr>
      <w:r w:rsidRPr="008F4AC3">
        <w:rPr>
          <w:rFonts w:ascii="Arial" w:hAnsi="Arial" w:cs="Arial"/>
          <w:bCs/>
          <w:sz w:val="22"/>
          <w:szCs w:val="32"/>
        </w:rPr>
        <w:t>This is an exciting time to join the LPO, joining at the beginning of a highly anticipated season and with room for role development and growth further down the line. If you enjoy providing efficient and effective administrative support, care deeply about fostering a positive work environment and have a solution-orientated attitude, then we would like to hear from you!</w:t>
      </w:r>
    </w:p>
    <w:p w14:paraId="617949D5" w14:textId="77777777" w:rsidR="008F4AC3" w:rsidRDefault="008F4AC3" w:rsidP="004A7C2F">
      <w:pPr>
        <w:pStyle w:val="NoSpacing"/>
        <w:ind w:left="3402"/>
        <w:rPr>
          <w:rFonts w:ascii="Arial" w:hAnsi="Arial" w:cs="Arial"/>
          <w:bCs/>
          <w:sz w:val="22"/>
          <w:szCs w:val="28"/>
        </w:rPr>
      </w:pPr>
    </w:p>
    <w:p w14:paraId="5398CC2B" w14:textId="3A158D4D" w:rsidR="00382E62" w:rsidRDefault="00382E62" w:rsidP="00382E62">
      <w:pPr>
        <w:pStyle w:val="Header"/>
        <w:rPr>
          <w:rFonts w:ascii="Arial" w:hAnsi="Arial" w:cs="Arial"/>
        </w:rPr>
      </w:pPr>
    </w:p>
    <w:p w14:paraId="03A953A4" w14:textId="11DCB4BB" w:rsidR="00EC7390" w:rsidRDefault="00C708C5" w:rsidP="00203135">
      <w:pPr>
        <w:pStyle w:val="Header"/>
        <w:spacing w:after="240"/>
        <w:rPr>
          <w:rFonts w:ascii="Arial" w:hAnsi="Arial" w:cs="Arial"/>
          <w:b/>
          <w:bCs/>
          <w:color w:val="D81E7F"/>
          <w:sz w:val="40"/>
          <w:szCs w:val="40"/>
        </w:rPr>
      </w:pPr>
      <w:r w:rsidRPr="00AE3FC0">
        <w:rPr>
          <w:b/>
          <w:noProof/>
          <w:sz w:val="32"/>
          <w:szCs w:val="24"/>
          <w:lang w:eastAsia="en-GB"/>
        </w:rPr>
        <w:lastRenderedPageBreak/>
        <w:drawing>
          <wp:anchor distT="0" distB="0" distL="114300" distR="114300" simplePos="0" relativeHeight="251677696" behindDoc="1" locked="0" layoutInCell="1" allowOverlap="1" wp14:anchorId="72342354" wp14:editId="5C469BED">
            <wp:simplePos x="0" y="0"/>
            <wp:positionH relativeFrom="page">
              <wp:posOffset>-25400</wp:posOffset>
            </wp:positionH>
            <wp:positionV relativeFrom="paragraph">
              <wp:posOffset>-630555</wp:posOffset>
            </wp:positionV>
            <wp:extent cx="2485390" cy="7607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rotWithShape="1">
                    <a:blip r:embed="rId12">
                      <a:extLst>
                        <a:ext uri="{28A0092B-C50C-407E-A947-70E740481C1C}">
                          <a14:useLocalDpi xmlns:a14="http://schemas.microsoft.com/office/drawing/2010/main" val="0"/>
                        </a:ext>
                      </a:extLst>
                    </a:blip>
                    <a:srcRect l="53616" r="25034"/>
                    <a:stretch/>
                  </pic:blipFill>
                  <pic:spPr bwMode="auto">
                    <a:xfrm>
                      <a:off x="0" y="0"/>
                      <a:ext cx="2485390" cy="760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EAD">
        <w:rPr>
          <w:rFonts w:ascii="Arial" w:hAnsi="Arial" w:cs="Arial"/>
        </w:rPr>
        <w:t xml:space="preserve">      </w:t>
      </w:r>
      <w:r w:rsidR="0087057B">
        <w:rPr>
          <w:rFonts w:ascii="Arial" w:hAnsi="Arial" w:cs="Arial"/>
        </w:rPr>
        <w:t xml:space="preserve">                                         </w:t>
      </w:r>
      <w:r w:rsidR="00C32741" w:rsidRPr="00AE3FC0">
        <w:rPr>
          <w:rFonts w:ascii="Arial" w:hAnsi="Arial" w:cs="Arial"/>
          <w:b/>
          <w:bCs/>
          <w:color w:val="D81E7F"/>
          <w:sz w:val="40"/>
          <w:szCs w:val="40"/>
        </w:rPr>
        <w:t>Main tasks</w:t>
      </w:r>
    </w:p>
    <w:p w14:paraId="5FE70D9C" w14:textId="555A09F7" w:rsidR="005A0595" w:rsidRPr="00EC7390" w:rsidRDefault="00EC7390" w:rsidP="00C23EAD">
      <w:pPr>
        <w:pStyle w:val="Header"/>
        <w:rPr>
          <w:rFonts w:ascii="Arial" w:hAnsi="Arial" w:cs="Arial"/>
        </w:rPr>
      </w:pPr>
      <w:r>
        <w:rPr>
          <w:rFonts w:ascii="Arial" w:hAnsi="Arial" w:cs="Arial"/>
          <w:b/>
          <w:bCs/>
          <w:color w:val="D81E7F"/>
          <w:sz w:val="40"/>
          <w:szCs w:val="40"/>
        </w:rPr>
        <w:t xml:space="preserve">                          </w:t>
      </w:r>
      <w:r w:rsidRPr="00EC7390">
        <w:rPr>
          <w:rFonts w:ascii="Arial" w:hAnsi="Arial" w:cs="Arial"/>
          <w:b/>
          <w:bCs/>
          <w:color w:val="D81E7F"/>
          <w:sz w:val="32"/>
          <w:szCs w:val="40"/>
        </w:rPr>
        <w:t xml:space="preserve">PA responsibilities </w:t>
      </w:r>
    </w:p>
    <w:p w14:paraId="1D81E8BC" w14:textId="767B84A7" w:rsidR="0087057B" w:rsidRPr="0087057B" w:rsidRDefault="0087057B" w:rsidP="0087057B">
      <w:pPr>
        <w:pStyle w:val="ListParagraph"/>
        <w:numPr>
          <w:ilvl w:val="0"/>
          <w:numId w:val="32"/>
        </w:numPr>
        <w:spacing w:after="0" w:line="240" w:lineRule="auto"/>
        <w:ind w:left="3240"/>
        <w:rPr>
          <w:rFonts w:ascii="Arial" w:hAnsi="Arial" w:cs="Arial"/>
        </w:rPr>
      </w:pPr>
      <w:r w:rsidRPr="0087057B">
        <w:rPr>
          <w:rFonts w:ascii="Arial" w:hAnsi="Arial" w:cs="Arial"/>
        </w:rPr>
        <w:t xml:space="preserve">Acts as first point of contact for any internal and external stakeholders wanting to </w:t>
      </w:r>
      <w:r w:rsidR="00D43A2E">
        <w:rPr>
          <w:rFonts w:ascii="Arial" w:hAnsi="Arial" w:cs="Arial"/>
        </w:rPr>
        <w:t>contact</w:t>
      </w:r>
      <w:r w:rsidRPr="0087057B">
        <w:rPr>
          <w:rFonts w:ascii="Arial" w:hAnsi="Arial" w:cs="Arial"/>
        </w:rPr>
        <w:t xml:space="preserve"> the Chief Executive (CE) or Artistic Director (AD) </w:t>
      </w:r>
    </w:p>
    <w:p w14:paraId="1BCA3EA1" w14:textId="40D94B11" w:rsidR="0087057B" w:rsidRPr="0087057B" w:rsidRDefault="0087057B" w:rsidP="0087057B">
      <w:pPr>
        <w:pStyle w:val="ListParagraph"/>
        <w:numPr>
          <w:ilvl w:val="0"/>
          <w:numId w:val="32"/>
        </w:numPr>
        <w:spacing w:after="160" w:line="259" w:lineRule="auto"/>
        <w:ind w:left="3240"/>
        <w:rPr>
          <w:rFonts w:ascii="Arial" w:hAnsi="Arial" w:cs="Arial"/>
        </w:rPr>
      </w:pPr>
      <w:r w:rsidRPr="0087057B">
        <w:rPr>
          <w:rFonts w:ascii="Arial" w:hAnsi="Arial" w:cs="Arial"/>
        </w:rPr>
        <w:t xml:space="preserve">Manages CE and AD calendars by organising and scheduling in person and online meetings, including in and outside of London and across different time zones  </w:t>
      </w:r>
    </w:p>
    <w:p w14:paraId="38D16128" w14:textId="77777777" w:rsidR="0087057B" w:rsidRPr="0087057B" w:rsidRDefault="0087057B" w:rsidP="0087057B">
      <w:pPr>
        <w:pStyle w:val="ListParagraph"/>
        <w:numPr>
          <w:ilvl w:val="0"/>
          <w:numId w:val="32"/>
        </w:numPr>
        <w:spacing w:after="160" w:line="259" w:lineRule="auto"/>
        <w:ind w:left="3240"/>
        <w:rPr>
          <w:rFonts w:ascii="Arial" w:hAnsi="Arial" w:cs="Arial"/>
        </w:rPr>
      </w:pPr>
      <w:r w:rsidRPr="0087057B">
        <w:rPr>
          <w:rFonts w:ascii="Arial" w:hAnsi="Arial" w:cs="Arial"/>
        </w:rPr>
        <w:t xml:space="preserve">Works closely alongside both the CE and AD to ensure they are well informed </w:t>
      </w:r>
      <w:r w:rsidRPr="0087057B">
        <w:rPr>
          <w:rFonts w:ascii="Arial" w:eastAsia="Times New Roman" w:hAnsi="Arial" w:cs="Arial"/>
          <w:color w:val="000000"/>
          <w:lang w:eastAsia="en-GB"/>
        </w:rPr>
        <w:t>of any upcoming commitments, following up with them when needed</w:t>
      </w:r>
    </w:p>
    <w:p w14:paraId="53891DFC" w14:textId="77777777" w:rsidR="0087057B" w:rsidRPr="0087057B" w:rsidRDefault="0087057B" w:rsidP="0087057B">
      <w:pPr>
        <w:pStyle w:val="ListParagraph"/>
        <w:numPr>
          <w:ilvl w:val="0"/>
          <w:numId w:val="32"/>
        </w:numPr>
        <w:spacing w:after="160" w:line="259" w:lineRule="auto"/>
        <w:ind w:left="3240"/>
        <w:rPr>
          <w:rFonts w:ascii="Arial" w:hAnsi="Arial" w:cs="Arial"/>
        </w:rPr>
      </w:pPr>
      <w:r w:rsidRPr="0087057B">
        <w:rPr>
          <w:rFonts w:ascii="Arial" w:eastAsia="Times New Roman" w:hAnsi="Arial" w:cs="Arial"/>
          <w:color w:val="000000"/>
          <w:lang w:eastAsia="en-GB"/>
        </w:rPr>
        <w:t xml:space="preserve">Monitors CE and AD inboxes, responding, flagging and filing emails as appropriate and necessary </w:t>
      </w:r>
    </w:p>
    <w:p w14:paraId="4E50404F" w14:textId="19741468" w:rsidR="0087057B" w:rsidRPr="0087057B" w:rsidRDefault="0087057B" w:rsidP="0087057B">
      <w:pPr>
        <w:pStyle w:val="ListParagraph"/>
        <w:numPr>
          <w:ilvl w:val="0"/>
          <w:numId w:val="32"/>
        </w:numPr>
        <w:spacing w:after="160" w:line="259" w:lineRule="auto"/>
        <w:ind w:left="3240"/>
        <w:rPr>
          <w:rFonts w:ascii="Arial" w:hAnsi="Arial" w:cs="Arial"/>
        </w:rPr>
      </w:pPr>
      <w:r w:rsidRPr="0087057B">
        <w:rPr>
          <w:rFonts w:ascii="Arial" w:hAnsi="Arial" w:cs="Arial"/>
        </w:rPr>
        <w:t xml:space="preserve">Schedules Board, Advisory Council and company committee </w:t>
      </w:r>
      <w:r w:rsidR="009458A2">
        <w:rPr>
          <w:rFonts w:ascii="Arial" w:hAnsi="Arial" w:cs="Arial"/>
        </w:rPr>
        <w:t xml:space="preserve">and planning </w:t>
      </w:r>
      <w:r w:rsidRPr="0087057B">
        <w:rPr>
          <w:rFonts w:ascii="Arial" w:hAnsi="Arial" w:cs="Arial"/>
        </w:rPr>
        <w:t xml:space="preserve">meetings, preparing papers </w:t>
      </w:r>
      <w:r w:rsidR="0050628B">
        <w:rPr>
          <w:rFonts w:ascii="Arial" w:hAnsi="Arial" w:cs="Arial"/>
        </w:rPr>
        <w:t xml:space="preserve">and presentations </w:t>
      </w:r>
      <w:r w:rsidRPr="0087057B">
        <w:rPr>
          <w:rFonts w:ascii="Arial" w:hAnsi="Arial" w:cs="Arial"/>
        </w:rPr>
        <w:t xml:space="preserve">when necessary </w:t>
      </w:r>
    </w:p>
    <w:p w14:paraId="77C008E3" w14:textId="77777777" w:rsidR="0087057B" w:rsidRPr="0087057B" w:rsidRDefault="0087057B" w:rsidP="0087057B">
      <w:pPr>
        <w:pStyle w:val="ListParagraph"/>
        <w:numPr>
          <w:ilvl w:val="0"/>
          <w:numId w:val="32"/>
        </w:numPr>
        <w:spacing w:after="160" w:line="259" w:lineRule="auto"/>
        <w:ind w:left="3240"/>
        <w:rPr>
          <w:rFonts w:ascii="Arial" w:hAnsi="Arial" w:cs="Arial"/>
        </w:rPr>
      </w:pPr>
      <w:r w:rsidRPr="0087057B">
        <w:rPr>
          <w:rFonts w:ascii="Arial" w:hAnsi="Arial" w:cs="Arial"/>
        </w:rPr>
        <w:t xml:space="preserve">Works alongside CE to organise annual all-staff company away day by arranging facilitators, venue, catering and entertainment  </w:t>
      </w:r>
    </w:p>
    <w:p w14:paraId="1D21E5C7" w14:textId="77777777" w:rsidR="0087057B" w:rsidRPr="0087057B" w:rsidRDefault="0087057B" w:rsidP="0087057B">
      <w:pPr>
        <w:pStyle w:val="ListParagraph"/>
        <w:numPr>
          <w:ilvl w:val="0"/>
          <w:numId w:val="32"/>
        </w:numPr>
        <w:spacing w:after="160" w:line="259" w:lineRule="auto"/>
        <w:ind w:left="3240"/>
        <w:rPr>
          <w:rFonts w:ascii="Arial" w:hAnsi="Arial" w:cs="Arial"/>
        </w:rPr>
      </w:pPr>
      <w:r w:rsidRPr="0087057B">
        <w:rPr>
          <w:rFonts w:ascii="Arial" w:eastAsia="Times New Roman" w:hAnsi="Arial" w:cs="Arial"/>
          <w:color w:val="000000"/>
          <w:lang w:eastAsia="en-GB"/>
        </w:rPr>
        <w:t>Responds to event invitations addressed to the CE and AD, including follow ups required for directions, dress and security requirements</w:t>
      </w:r>
    </w:p>
    <w:p w14:paraId="3878B9C4" w14:textId="77777777" w:rsidR="0087057B" w:rsidRPr="00C307EE" w:rsidRDefault="0087057B" w:rsidP="0087057B">
      <w:pPr>
        <w:pStyle w:val="ListParagraph"/>
        <w:numPr>
          <w:ilvl w:val="0"/>
          <w:numId w:val="32"/>
        </w:numPr>
        <w:spacing w:after="160" w:line="259" w:lineRule="auto"/>
        <w:ind w:left="3240"/>
        <w:rPr>
          <w:rFonts w:ascii="Arial" w:eastAsia="Times New Roman" w:hAnsi="Arial" w:cs="Arial"/>
          <w:color w:val="000000"/>
          <w:lang w:eastAsia="en-GB"/>
        </w:rPr>
      </w:pPr>
      <w:r w:rsidRPr="0087057B">
        <w:rPr>
          <w:rFonts w:ascii="Arial" w:eastAsia="Times New Roman" w:hAnsi="Arial" w:cs="Arial"/>
          <w:color w:val="000000"/>
          <w:lang w:eastAsia="en-GB"/>
        </w:rPr>
        <w:t xml:space="preserve">Processes expense claims and receipts for CE and AD each month, including appropriate cost coding </w:t>
      </w:r>
    </w:p>
    <w:p w14:paraId="0A7B7012" w14:textId="14DFEFA9" w:rsidR="0087057B" w:rsidRPr="00C307EE" w:rsidRDefault="0087057B" w:rsidP="0087057B">
      <w:pPr>
        <w:pStyle w:val="ListParagraph"/>
        <w:numPr>
          <w:ilvl w:val="0"/>
          <w:numId w:val="32"/>
        </w:numPr>
        <w:spacing w:after="160" w:line="259" w:lineRule="auto"/>
        <w:ind w:left="3240"/>
        <w:rPr>
          <w:rFonts w:ascii="Arial" w:eastAsia="Times New Roman" w:hAnsi="Arial" w:cs="Arial"/>
          <w:color w:val="000000"/>
          <w:lang w:eastAsia="en-GB"/>
        </w:rPr>
      </w:pPr>
      <w:r w:rsidRPr="0087057B">
        <w:rPr>
          <w:rFonts w:ascii="Arial" w:eastAsia="Times New Roman" w:hAnsi="Arial" w:cs="Arial"/>
          <w:color w:val="000000"/>
          <w:lang w:eastAsia="en-GB"/>
        </w:rPr>
        <w:t xml:space="preserve">Assists in recruitment processes by writing job ads, advertising vacancies, anonymising applications and scheduling interviews, following up with candidates as necessary </w:t>
      </w:r>
    </w:p>
    <w:p w14:paraId="671B42AB" w14:textId="6C42028A" w:rsidR="00C307EE" w:rsidRPr="00C307EE" w:rsidRDefault="00C307EE" w:rsidP="008B6F28">
      <w:pPr>
        <w:pStyle w:val="ListParagraph"/>
        <w:numPr>
          <w:ilvl w:val="0"/>
          <w:numId w:val="32"/>
        </w:numPr>
        <w:spacing w:after="160" w:line="259" w:lineRule="auto"/>
        <w:ind w:left="3240"/>
        <w:rPr>
          <w:rFonts w:ascii="Arial" w:eastAsia="Times New Roman" w:hAnsi="Arial" w:cs="Arial"/>
          <w:color w:val="000000"/>
          <w:lang w:eastAsia="en-GB"/>
        </w:rPr>
      </w:pPr>
      <w:r w:rsidRPr="00C307EE">
        <w:rPr>
          <w:rFonts w:ascii="Arial" w:eastAsia="Times New Roman" w:hAnsi="Arial" w:cs="Arial"/>
          <w:color w:val="000000"/>
          <w:lang w:eastAsia="en-GB"/>
        </w:rPr>
        <w:t xml:space="preserve">Administers the Fellow Conductors applications, and </w:t>
      </w:r>
      <w:r w:rsidR="008F4AC3">
        <w:rPr>
          <w:rFonts w:ascii="Arial" w:eastAsia="Times New Roman" w:hAnsi="Arial" w:cs="Arial"/>
          <w:color w:val="000000"/>
          <w:lang w:eastAsia="en-GB"/>
        </w:rPr>
        <w:t>C</w:t>
      </w:r>
      <w:r w:rsidRPr="00C307EE">
        <w:rPr>
          <w:rFonts w:ascii="Arial" w:eastAsia="Times New Roman" w:hAnsi="Arial" w:cs="Arial"/>
          <w:color w:val="000000"/>
          <w:lang w:eastAsia="en-GB"/>
        </w:rPr>
        <w:t>onductors</w:t>
      </w:r>
      <w:r w:rsidR="00203135">
        <w:rPr>
          <w:rFonts w:ascii="Arial" w:eastAsia="Times New Roman" w:hAnsi="Arial" w:cs="Arial"/>
          <w:color w:val="000000"/>
          <w:lang w:eastAsia="en-GB"/>
        </w:rPr>
        <w:t>’</w:t>
      </w:r>
      <w:r w:rsidRPr="00C307EE">
        <w:rPr>
          <w:rFonts w:ascii="Arial" w:eastAsia="Times New Roman" w:hAnsi="Arial" w:cs="Arial"/>
          <w:color w:val="000000"/>
          <w:lang w:eastAsia="en-GB"/>
        </w:rPr>
        <w:t xml:space="preserve"> </w:t>
      </w:r>
      <w:r w:rsidR="00203135">
        <w:rPr>
          <w:rFonts w:ascii="Arial" w:eastAsia="Times New Roman" w:hAnsi="Arial" w:cs="Arial"/>
          <w:color w:val="000000"/>
          <w:lang w:eastAsia="en-GB"/>
        </w:rPr>
        <w:t>f</w:t>
      </w:r>
      <w:r w:rsidRPr="00C307EE">
        <w:rPr>
          <w:rFonts w:ascii="Arial" w:eastAsia="Times New Roman" w:hAnsi="Arial" w:cs="Arial"/>
          <w:color w:val="000000"/>
          <w:lang w:eastAsia="en-GB"/>
        </w:rPr>
        <w:t>eedback</w:t>
      </w:r>
    </w:p>
    <w:p w14:paraId="704E8790" w14:textId="648709D7" w:rsidR="005A0595" w:rsidRPr="00C307EE" w:rsidRDefault="0087057B" w:rsidP="008B6F28">
      <w:pPr>
        <w:pStyle w:val="ListParagraph"/>
        <w:numPr>
          <w:ilvl w:val="0"/>
          <w:numId w:val="32"/>
        </w:numPr>
        <w:spacing w:after="160" w:line="259" w:lineRule="auto"/>
        <w:ind w:left="3240"/>
        <w:rPr>
          <w:rFonts w:ascii="Arial" w:eastAsia="Times New Roman" w:hAnsi="Arial" w:cs="Arial"/>
          <w:color w:val="000000"/>
          <w:lang w:eastAsia="en-GB"/>
        </w:rPr>
      </w:pPr>
      <w:r w:rsidRPr="00C307EE">
        <w:rPr>
          <w:rFonts w:ascii="Arial" w:eastAsia="Times New Roman" w:hAnsi="Arial" w:cs="Arial"/>
          <w:color w:val="000000"/>
          <w:lang w:eastAsia="en-GB"/>
        </w:rPr>
        <w:t xml:space="preserve">Manages internal Glyndebourne ticket allocations each </w:t>
      </w:r>
      <w:r w:rsidR="00203135">
        <w:rPr>
          <w:rFonts w:ascii="Arial" w:eastAsia="Times New Roman" w:hAnsi="Arial" w:cs="Arial"/>
          <w:color w:val="000000"/>
          <w:lang w:eastAsia="en-GB"/>
        </w:rPr>
        <w:t>s</w:t>
      </w:r>
      <w:r w:rsidRPr="00C307EE">
        <w:rPr>
          <w:rFonts w:ascii="Arial" w:eastAsia="Times New Roman" w:hAnsi="Arial" w:cs="Arial"/>
          <w:color w:val="000000"/>
          <w:lang w:eastAsia="en-GB"/>
        </w:rPr>
        <w:t xml:space="preserve">ummer and invites company supporters to performances </w:t>
      </w:r>
    </w:p>
    <w:p w14:paraId="0C2E884C" w14:textId="1FEECDDF" w:rsidR="0087057B" w:rsidRDefault="0087057B" w:rsidP="00C23EAD">
      <w:pPr>
        <w:pStyle w:val="Header"/>
        <w:rPr>
          <w:rFonts w:ascii="Arial" w:hAnsi="Arial" w:cs="Arial"/>
          <w:b/>
          <w:sz w:val="28"/>
        </w:rPr>
      </w:pPr>
      <w:r>
        <w:rPr>
          <w:rFonts w:ascii="Arial" w:hAnsi="Arial" w:cs="Arial"/>
          <w:b/>
          <w:sz w:val="28"/>
        </w:rPr>
        <w:t xml:space="preserve">                                   </w:t>
      </w:r>
      <w:r w:rsidR="00EC7390">
        <w:rPr>
          <w:rFonts w:ascii="Arial" w:hAnsi="Arial" w:cs="Arial"/>
          <w:b/>
          <w:sz w:val="28"/>
        </w:rPr>
        <w:t xml:space="preserve">   </w:t>
      </w:r>
      <w:r w:rsidR="00EC7390">
        <w:rPr>
          <w:rFonts w:ascii="Arial" w:hAnsi="Arial" w:cs="Arial"/>
          <w:b/>
          <w:bCs/>
          <w:color w:val="D81E7F"/>
          <w:sz w:val="32"/>
          <w:szCs w:val="40"/>
        </w:rPr>
        <w:t>Office Manager</w:t>
      </w:r>
      <w:r w:rsidR="00EC7390" w:rsidRPr="00EC7390">
        <w:rPr>
          <w:rFonts w:ascii="Arial" w:hAnsi="Arial" w:cs="Arial"/>
          <w:b/>
          <w:bCs/>
          <w:color w:val="D81E7F"/>
          <w:sz w:val="32"/>
          <w:szCs w:val="40"/>
        </w:rPr>
        <w:t xml:space="preserve"> responsibilities </w:t>
      </w:r>
    </w:p>
    <w:p w14:paraId="006D2F4C" w14:textId="42874E74" w:rsidR="0087057B" w:rsidRDefault="0087057B" w:rsidP="00203135">
      <w:pPr>
        <w:pStyle w:val="NormalWeb"/>
        <w:numPr>
          <w:ilvl w:val="0"/>
          <w:numId w:val="33"/>
        </w:numPr>
        <w:spacing w:before="0" w:beforeAutospacing="0"/>
        <w:rPr>
          <w:rFonts w:ascii="Arial" w:hAnsi="Arial" w:cs="Arial"/>
          <w:sz w:val="22"/>
          <w:szCs w:val="22"/>
        </w:rPr>
      </w:pPr>
      <w:r>
        <w:rPr>
          <w:rFonts w:ascii="Arial" w:hAnsi="Arial" w:cs="Arial"/>
          <w:sz w:val="22"/>
          <w:szCs w:val="22"/>
        </w:rPr>
        <w:t xml:space="preserve">Keeps the office tidy and organised, arranging any waste/recycling collections when needed </w:t>
      </w:r>
    </w:p>
    <w:p w14:paraId="5BD9A070" w14:textId="7C22CCD1" w:rsidR="0087057B" w:rsidRDefault="0087057B" w:rsidP="0087057B">
      <w:pPr>
        <w:pStyle w:val="NormalWeb"/>
        <w:numPr>
          <w:ilvl w:val="0"/>
          <w:numId w:val="33"/>
        </w:numPr>
        <w:rPr>
          <w:rFonts w:ascii="Arial" w:hAnsi="Arial" w:cs="Arial"/>
          <w:sz w:val="22"/>
          <w:szCs w:val="22"/>
        </w:rPr>
      </w:pPr>
      <w:r>
        <w:rPr>
          <w:rFonts w:ascii="Arial" w:hAnsi="Arial" w:cs="Arial"/>
          <w:sz w:val="22"/>
          <w:szCs w:val="22"/>
        </w:rPr>
        <w:t>Ensures the office is well stocked with station</w:t>
      </w:r>
      <w:r w:rsidR="00203135">
        <w:rPr>
          <w:rFonts w:ascii="Arial" w:hAnsi="Arial" w:cs="Arial"/>
          <w:sz w:val="22"/>
          <w:szCs w:val="22"/>
        </w:rPr>
        <w:t>e</w:t>
      </w:r>
      <w:r>
        <w:rPr>
          <w:rFonts w:ascii="Arial" w:hAnsi="Arial" w:cs="Arial"/>
          <w:sz w:val="22"/>
          <w:szCs w:val="22"/>
        </w:rPr>
        <w:t xml:space="preserve">ry and relevant office supplies </w:t>
      </w:r>
    </w:p>
    <w:p w14:paraId="1124F9A0" w14:textId="1A3D8A6B" w:rsidR="0087057B" w:rsidRDefault="0087057B" w:rsidP="0087057B">
      <w:pPr>
        <w:pStyle w:val="NormalWeb"/>
        <w:numPr>
          <w:ilvl w:val="0"/>
          <w:numId w:val="33"/>
        </w:numPr>
        <w:rPr>
          <w:rFonts w:ascii="Arial" w:hAnsi="Arial" w:cs="Arial"/>
          <w:sz w:val="22"/>
          <w:szCs w:val="22"/>
        </w:rPr>
      </w:pPr>
      <w:r>
        <w:rPr>
          <w:rFonts w:ascii="Arial" w:hAnsi="Arial" w:cs="Arial"/>
          <w:sz w:val="22"/>
          <w:szCs w:val="22"/>
        </w:rPr>
        <w:t xml:space="preserve">Logs guests onto the building portal for all external visitors </w:t>
      </w:r>
    </w:p>
    <w:p w14:paraId="45F3E534" w14:textId="59C38BDC" w:rsidR="0087057B" w:rsidRPr="0087057B" w:rsidRDefault="0087057B" w:rsidP="0087057B">
      <w:pPr>
        <w:pStyle w:val="NormalWeb"/>
        <w:numPr>
          <w:ilvl w:val="0"/>
          <w:numId w:val="33"/>
        </w:numPr>
        <w:rPr>
          <w:rFonts w:ascii="Arial" w:hAnsi="Arial" w:cs="Arial"/>
          <w:sz w:val="22"/>
          <w:szCs w:val="22"/>
        </w:rPr>
      </w:pPr>
      <w:r>
        <w:rPr>
          <w:rFonts w:ascii="Arial" w:hAnsi="Arial" w:cs="Arial"/>
          <w:sz w:val="22"/>
          <w:szCs w:val="22"/>
        </w:rPr>
        <w:t>Lia</w:t>
      </w:r>
      <w:r w:rsidR="00EC7390">
        <w:rPr>
          <w:rFonts w:ascii="Arial" w:hAnsi="Arial" w:cs="Arial"/>
          <w:sz w:val="22"/>
          <w:szCs w:val="22"/>
        </w:rPr>
        <w:t xml:space="preserve">ises with cleaning and building management as necessary </w:t>
      </w:r>
    </w:p>
    <w:p w14:paraId="44788CBA" w14:textId="77777777" w:rsidR="0087057B" w:rsidRPr="0087057B" w:rsidRDefault="0087057B" w:rsidP="0087057B">
      <w:pPr>
        <w:pStyle w:val="ListParagraph"/>
        <w:numPr>
          <w:ilvl w:val="0"/>
          <w:numId w:val="33"/>
        </w:numPr>
        <w:spacing w:after="160" w:line="259" w:lineRule="auto"/>
        <w:rPr>
          <w:rFonts w:ascii="Arial" w:hAnsi="Arial" w:cs="Arial"/>
        </w:rPr>
      </w:pPr>
      <w:r w:rsidRPr="0087057B">
        <w:rPr>
          <w:rFonts w:ascii="Arial" w:hAnsi="Arial" w:cs="Arial"/>
        </w:rPr>
        <w:t>Organises all-staff monthly lunches and team meetings</w:t>
      </w:r>
    </w:p>
    <w:p w14:paraId="5FBB9050" w14:textId="77777777" w:rsidR="0087057B" w:rsidRPr="0087057B" w:rsidRDefault="0087057B" w:rsidP="0087057B">
      <w:pPr>
        <w:pStyle w:val="ListParagraph"/>
        <w:numPr>
          <w:ilvl w:val="0"/>
          <w:numId w:val="33"/>
        </w:numPr>
        <w:spacing w:after="160" w:line="259" w:lineRule="auto"/>
        <w:rPr>
          <w:rFonts w:ascii="Arial" w:hAnsi="Arial" w:cs="Arial"/>
        </w:rPr>
      </w:pPr>
      <w:r w:rsidRPr="0087057B">
        <w:rPr>
          <w:rFonts w:ascii="Arial" w:hAnsi="Arial" w:cs="Arial"/>
        </w:rPr>
        <w:t xml:space="preserve">Organises employee social events </w:t>
      </w:r>
    </w:p>
    <w:p w14:paraId="399C379C" w14:textId="7BF57028" w:rsidR="0087057B" w:rsidRPr="0087057B" w:rsidRDefault="0087057B" w:rsidP="0087057B">
      <w:pPr>
        <w:pStyle w:val="ListParagraph"/>
        <w:numPr>
          <w:ilvl w:val="0"/>
          <w:numId w:val="33"/>
        </w:numPr>
        <w:spacing w:after="160" w:line="259" w:lineRule="auto"/>
        <w:rPr>
          <w:rFonts w:ascii="Arial" w:hAnsi="Arial" w:cs="Arial"/>
        </w:rPr>
      </w:pPr>
      <w:r w:rsidRPr="0087057B">
        <w:rPr>
          <w:rFonts w:ascii="Arial" w:hAnsi="Arial" w:cs="Arial"/>
        </w:rPr>
        <w:t xml:space="preserve">Organises quarterly company Q&amp;As, handling confidential </w:t>
      </w:r>
      <w:r w:rsidR="00EC7390">
        <w:rPr>
          <w:rFonts w:ascii="Arial" w:hAnsi="Arial" w:cs="Arial"/>
        </w:rPr>
        <w:t>and</w:t>
      </w:r>
      <w:r w:rsidRPr="0087057B">
        <w:rPr>
          <w:rFonts w:ascii="Arial" w:hAnsi="Arial" w:cs="Arial"/>
        </w:rPr>
        <w:t xml:space="preserve"> sensitive staff questions addressed to CE and AD  </w:t>
      </w:r>
    </w:p>
    <w:p w14:paraId="390E40C0" w14:textId="09E166CD" w:rsidR="0087057B" w:rsidRPr="0087057B" w:rsidRDefault="0087057B" w:rsidP="0087057B">
      <w:pPr>
        <w:pStyle w:val="ListParagraph"/>
        <w:numPr>
          <w:ilvl w:val="0"/>
          <w:numId w:val="33"/>
        </w:numPr>
        <w:spacing w:after="160" w:line="259" w:lineRule="auto"/>
        <w:rPr>
          <w:rFonts w:ascii="Arial" w:hAnsi="Arial" w:cs="Arial"/>
        </w:rPr>
      </w:pPr>
      <w:r w:rsidRPr="0087057B">
        <w:rPr>
          <w:rFonts w:ascii="Arial" w:hAnsi="Arial" w:cs="Arial"/>
        </w:rPr>
        <w:t xml:space="preserve">Leads inductions with new staff, issuing the company handbook and </w:t>
      </w:r>
      <w:r w:rsidR="00EC7390">
        <w:rPr>
          <w:rFonts w:ascii="Arial" w:hAnsi="Arial" w:cs="Arial"/>
        </w:rPr>
        <w:t>talking</w:t>
      </w:r>
      <w:r w:rsidRPr="0087057B">
        <w:rPr>
          <w:rFonts w:ascii="Arial" w:hAnsi="Arial" w:cs="Arial"/>
        </w:rPr>
        <w:t xml:space="preserve"> through </w:t>
      </w:r>
      <w:r w:rsidR="00EC7390">
        <w:rPr>
          <w:rFonts w:ascii="Arial" w:hAnsi="Arial" w:cs="Arial"/>
        </w:rPr>
        <w:t xml:space="preserve">working </w:t>
      </w:r>
      <w:r w:rsidRPr="0087057B">
        <w:rPr>
          <w:rFonts w:ascii="Arial" w:hAnsi="Arial" w:cs="Arial"/>
        </w:rPr>
        <w:t>parameters, company policies and support</w:t>
      </w:r>
      <w:r w:rsidR="00EC7390">
        <w:rPr>
          <w:rFonts w:ascii="Arial" w:hAnsi="Arial" w:cs="Arial"/>
        </w:rPr>
        <w:t xml:space="preserve"> available</w:t>
      </w:r>
      <w:r w:rsidRPr="0087057B">
        <w:rPr>
          <w:rFonts w:ascii="Arial" w:hAnsi="Arial" w:cs="Arial"/>
        </w:rPr>
        <w:t xml:space="preserve">, ensuring they are well settled into the workplace </w:t>
      </w:r>
    </w:p>
    <w:p w14:paraId="72D6E0DC" w14:textId="0401E155" w:rsidR="0087057B" w:rsidRPr="0087057B" w:rsidRDefault="0087057B" w:rsidP="0087057B">
      <w:pPr>
        <w:pStyle w:val="ListParagraph"/>
        <w:numPr>
          <w:ilvl w:val="0"/>
          <w:numId w:val="33"/>
        </w:numPr>
        <w:spacing w:after="160" w:line="259" w:lineRule="auto"/>
        <w:rPr>
          <w:rFonts w:ascii="Arial" w:hAnsi="Arial" w:cs="Arial"/>
        </w:rPr>
      </w:pPr>
      <w:r w:rsidRPr="0087057B">
        <w:rPr>
          <w:rFonts w:ascii="Arial" w:hAnsi="Arial" w:cs="Arial"/>
        </w:rPr>
        <w:t xml:space="preserve">Updates staff handbook </w:t>
      </w:r>
      <w:r w:rsidR="00C307EE">
        <w:rPr>
          <w:rFonts w:ascii="Arial" w:hAnsi="Arial" w:cs="Arial"/>
        </w:rPr>
        <w:t xml:space="preserve">and employee policies </w:t>
      </w:r>
      <w:r w:rsidRPr="0087057B">
        <w:rPr>
          <w:rFonts w:ascii="Arial" w:hAnsi="Arial" w:cs="Arial"/>
        </w:rPr>
        <w:t xml:space="preserve">as and when necessary </w:t>
      </w:r>
    </w:p>
    <w:p w14:paraId="387D5354" w14:textId="77777777" w:rsidR="0087057B" w:rsidRPr="0087057B" w:rsidRDefault="0087057B" w:rsidP="0087057B">
      <w:pPr>
        <w:pStyle w:val="ListParagraph"/>
        <w:numPr>
          <w:ilvl w:val="0"/>
          <w:numId w:val="33"/>
        </w:numPr>
        <w:spacing w:after="160" w:line="259" w:lineRule="auto"/>
        <w:rPr>
          <w:rFonts w:ascii="Arial" w:hAnsi="Arial" w:cs="Arial"/>
        </w:rPr>
      </w:pPr>
      <w:r w:rsidRPr="0087057B">
        <w:rPr>
          <w:rFonts w:ascii="Arial" w:hAnsi="Arial" w:cs="Arial"/>
        </w:rPr>
        <w:t xml:space="preserve">Maintains productive relationships and communication channels across the organisation with the ability to create rapport with a broad range of individuals </w:t>
      </w:r>
    </w:p>
    <w:p w14:paraId="3AF29DA6" w14:textId="77777777" w:rsidR="0087057B" w:rsidRPr="0087057B" w:rsidRDefault="0087057B" w:rsidP="0087057B">
      <w:pPr>
        <w:pStyle w:val="ListParagraph"/>
        <w:numPr>
          <w:ilvl w:val="0"/>
          <w:numId w:val="33"/>
        </w:numPr>
        <w:spacing w:after="160" w:line="259" w:lineRule="auto"/>
        <w:rPr>
          <w:rFonts w:ascii="Arial" w:hAnsi="Arial" w:cs="Arial"/>
        </w:rPr>
      </w:pPr>
      <w:r w:rsidRPr="0087057B">
        <w:rPr>
          <w:rFonts w:ascii="Arial" w:hAnsi="Arial" w:cs="Arial"/>
        </w:rPr>
        <w:t xml:space="preserve">Works closely alongside CE to sustain a positive and inclusive office culture </w:t>
      </w:r>
    </w:p>
    <w:p w14:paraId="33540995" w14:textId="0C43EAC6" w:rsidR="004B53A5" w:rsidRDefault="004226C2" w:rsidP="00EC7390">
      <w:pPr>
        <w:pStyle w:val="Header"/>
        <w:rPr>
          <w:rFonts w:ascii="Arial" w:hAnsi="Arial" w:cs="Arial"/>
          <w:b/>
          <w:noProof/>
          <w:color w:val="D81E7F"/>
          <w:sz w:val="40"/>
          <w:szCs w:val="28"/>
          <w:lang w:eastAsia="en-GB"/>
        </w:rPr>
      </w:pPr>
      <w:r w:rsidRPr="00AE3FC0">
        <w:rPr>
          <w:bCs/>
          <w:noProof/>
          <w:sz w:val="28"/>
          <w:lang w:eastAsia="en-GB"/>
        </w:rPr>
        <w:lastRenderedPageBreak/>
        <w:drawing>
          <wp:anchor distT="0" distB="0" distL="114300" distR="114300" simplePos="0" relativeHeight="251681792" behindDoc="0" locked="0" layoutInCell="1" allowOverlap="1" wp14:anchorId="27C737F4" wp14:editId="3CF44C9C">
            <wp:simplePos x="0" y="0"/>
            <wp:positionH relativeFrom="margin">
              <wp:posOffset>-1085141</wp:posOffset>
            </wp:positionH>
            <wp:positionV relativeFrom="margin">
              <wp:posOffset>-694055</wp:posOffset>
            </wp:positionV>
            <wp:extent cx="2636520" cy="923163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6520" cy="9231630"/>
                    </a:xfrm>
                    <a:prstGeom prst="rect">
                      <a:avLst/>
                    </a:prstGeom>
                  </pic:spPr>
                </pic:pic>
              </a:graphicData>
            </a:graphic>
            <wp14:sizeRelH relativeFrom="margin">
              <wp14:pctWidth>0</wp14:pctWidth>
            </wp14:sizeRelH>
            <wp14:sizeRelV relativeFrom="margin">
              <wp14:pctHeight>0</wp14:pctHeight>
            </wp14:sizeRelV>
          </wp:anchor>
        </w:drawing>
      </w:r>
      <w:r w:rsidR="00EC7390">
        <w:rPr>
          <w:rFonts w:ascii="Arial" w:hAnsi="Arial" w:cs="Arial"/>
          <w:b/>
          <w:noProof/>
          <w:color w:val="D81E7F"/>
          <w:sz w:val="40"/>
          <w:szCs w:val="28"/>
          <w:lang w:eastAsia="en-GB"/>
        </w:rPr>
        <w:t xml:space="preserve">  </w:t>
      </w:r>
      <w:r w:rsidR="00970C5E" w:rsidRPr="00AE3FC0">
        <w:rPr>
          <w:rFonts w:ascii="Arial" w:hAnsi="Arial" w:cs="Arial"/>
          <w:b/>
          <w:noProof/>
          <w:color w:val="D81E7F"/>
          <w:sz w:val="40"/>
          <w:szCs w:val="28"/>
          <w:lang w:eastAsia="en-GB"/>
        </w:rPr>
        <w:t>Person specification</w:t>
      </w:r>
    </w:p>
    <w:p w14:paraId="5839AD8C" w14:textId="77777777" w:rsidR="00C307EE" w:rsidRDefault="00EC7390" w:rsidP="00EC7390">
      <w:pPr>
        <w:spacing w:after="0" w:line="360" w:lineRule="auto"/>
        <w:contextualSpacing/>
        <w:rPr>
          <w:rFonts w:ascii="Arial" w:hAnsi="Arial" w:cs="Arial"/>
          <w:b/>
          <w:color w:val="D81E7F"/>
          <w:sz w:val="28"/>
          <w:szCs w:val="28"/>
        </w:rPr>
      </w:pPr>
      <w:r>
        <w:rPr>
          <w:rFonts w:ascii="Arial" w:hAnsi="Arial" w:cs="Arial"/>
          <w:b/>
          <w:color w:val="D81E7F"/>
          <w:sz w:val="28"/>
          <w:szCs w:val="28"/>
        </w:rPr>
        <w:t xml:space="preserve">   </w:t>
      </w:r>
    </w:p>
    <w:p w14:paraId="1D709A66" w14:textId="06B4915F" w:rsidR="00EC7390" w:rsidRPr="00EC7390" w:rsidRDefault="006E73A0" w:rsidP="00203135">
      <w:pPr>
        <w:spacing w:after="0" w:line="360" w:lineRule="auto"/>
        <w:ind w:left="3240" w:firstLine="720"/>
        <w:contextualSpacing/>
        <w:rPr>
          <w:rFonts w:ascii="Arial" w:hAnsi="Arial" w:cs="Arial"/>
          <w:b/>
          <w:color w:val="D81E7F"/>
          <w:sz w:val="32"/>
          <w:szCs w:val="28"/>
        </w:rPr>
      </w:pPr>
      <w:r w:rsidRPr="00EC7390">
        <w:rPr>
          <w:rFonts w:ascii="Arial" w:hAnsi="Arial" w:cs="Arial"/>
          <w:b/>
          <w:color w:val="D81E7F"/>
          <w:sz w:val="32"/>
          <w:szCs w:val="28"/>
        </w:rPr>
        <w:t>Essential</w:t>
      </w:r>
    </w:p>
    <w:p w14:paraId="15781DD7" w14:textId="34FC7E75" w:rsidR="00EC7390" w:rsidRDefault="00EC7390" w:rsidP="002A2565">
      <w:pPr>
        <w:pStyle w:val="ListParagraph"/>
        <w:numPr>
          <w:ilvl w:val="0"/>
          <w:numId w:val="29"/>
        </w:numPr>
        <w:spacing w:after="0" w:line="240" w:lineRule="auto"/>
        <w:rPr>
          <w:rFonts w:ascii="Arial" w:hAnsi="Arial" w:cs="Arial"/>
        </w:rPr>
      </w:pPr>
      <w:r>
        <w:rPr>
          <w:rFonts w:ascii="Arial" w:hAnsi="Arial" w:cs="Arial"/>
        </w:rPr>
        <w:t xml:space="preserve">Proven or recent experience as a Personal Assistant, preferably supporting senior executives or senior management </w:t>
      </w:r>
    </w:p>
    <w:p w14:paraId="558C24E5" w14:textId="40182903" w:rsidR="00EC7390" w:rsidRDefault="00EC7390" w:rsidP="002A2565">
      <w:pPr>
        <w:pStyle w:val="ListParagraph"/>
        <w:numPr>
          <w:ilvl w:val="0"/>
          <w:numId w:val="29"/>
        </w:numPr>
        <w:spacing w:after="0" w:line="240" w:lineRule="auto"/>
        <w:rPr>
          <w:rFonts w:ascii="Arial" w:hAnsi="Arial" w:cs="Arial"/>
        </w:rPr>
      </w:pPr>
      <w:r>
        <w:rPr>
          <w:rFonts w:ascii="Arial" w:hAnsi="Arial" w:cs="Arial"/>
        </w:rPr>
        <w:t xml:space="preserve">Exceptional organisational skills and attention to detail, with the ability to prioritise tasks and manage multiple workloads effectively </w:t>
      </w:r>
    </w:p>
    <w:p w14:paraId="79EA30E0" w14:textId="117DE06E" w:rsidR="00EC7390" w:rsidRDefault="00EC7390" w:rsidP="002A2565">
      <w:pPr>
        <w:pStyle w:val="ListParagraph"/>
        <w:numPr>
          <w:ilvl w:val="0"/>
          <w:numId w:val="29"/>
        </w:numPr>
        <w:spacing w:after="0" w:line="240" w:lineRule="auto"/>
        <w:rPr>
          <w:rFonts w:ascii="Arial" w:hAnsi="Arial" w:cs="Arial"/>
        </w:rPr>
      </w:pPr>
      <w:r>
        <w:rPr>
          <w:rFonts w:ascii="Arial" w:hAnsi="Arial" w:cs="Arial"/>
        </w:rPr>
        <w:t>Effective communication skills, both written and verbal</w:t>
      </w:r>
    </w:p>
    <w:p w14:paraId="3D090819" w14:textId="77777777" w:rsidR="00EC7390" w:rsidRDefault="00EC7390" w:rsidP="002A2565">
      <w:pPr>
        <w:pStyle w:val="ListParagraph"/>
        <w:numPr>
          <w:ilvl w:val="0"/>
          <w:numId w:val="29"/>
        </w:numPr>
        <w:spacing w:after="0" w:line="240" w:lineRule="auto"/>
        <w:rPr>
          <w:rFonts w:ascii="Arial" w:hAnsi="Arial" w:cs="Arial"/>
        </w:rPr>
      </w:pPr>
      <w:r>
        <w:rPr>
          <w:rFonts w:ascii="Arial" w:hAnsi="Arial" w:cs="Arial"/>
        </w:rPr>
        <w:t xml:space="preserve">Ability to interact confidently with individuals at all levels </w:t>
      </w:r>
    </w:p>
    <w:p w14:paraId="2517A278" w14:textId="479303B2" w:rsidR="00EC7390" w:rsidRDefault="00EC7390" w:rsidP="002A2565">
      <w:pPr>
        <w:pStyle w:val="ListParagraph"/>
        <w:numPr>
          <w:ilvl w:val="0"/>
          <w:numId w:val="29"/>
        </w:numPr>
        <w:spacing w:after="0" w:line="240" w:lineRule="auto"/>
        <w:rPr>
          <w:rFonts w:ascii="Arial" w:hAnsi="Arial" w:cs="Arial"/>
        </w:rPr>
      </w:pPr>
      <w:r>
        <w:rPr>
          <w:rFonts w:ascii="Arial" w:hAnsi="Arial" w:cs="Arial"/>
        </w:rPr>
        <w:t xml:space="preserve">Adaptability to work independently and as part of the wider office team  </w:t>
      </w:r>
    </w:p>
    <w:p w14:paraId="6E018FDD" w14:textId="27E59986" w:rsidR="00EC7390" w:rsidRDefault="00EC7390" w:rsidP="002A2565">
      <w:pPr>
        <w:pStyle w:val="ListParagraph"/>
        <w:numPr>
          <w:ilvl w:val="0"/>
          <w:numId w:val="29"/>
        </w:numPr>
        <w:spacing w:after="0" w:line="240" w:lineRule="auto"/>
        <w:rPr>
          <w:rFonts w:ascii="Arial" w:hAnsi="Arial" w:cs="Arial"/>
        </w:rPr>
      </w:pPr>
      <w:r>
        <w:rPr>
          <w:rFonts w:ascii="Arial" w:hAnsi="Arial" w:cs="Arial"/>
        </w:rPr>
        <w:t xml:space="preserve">A positive attitude and willingness to take on new challenges </w:t>
      </w:r>
    </w:p>
    <w:p w14:paraId="2E3F7223" w14:textId="193236F6" w:rsidR="00EC7390" w:rsidRPr="002A2565" w:rsidRDefault="00EC7390" w:rsidP="002A2565">
      <w:pPr>
        <w:pStyle w:val="ListParagraph"/>
        <w:numPr>
          <w:ilvl w:val="0"/>
          <w:numId w:val="29"/>
        </w:numPr>
        <w:spacing w:after="0" w:line="240" w:lineRule="auto"/>
        <w:rPr>
          <w:rFonts w:ascii="Arial" w:hAnsi="Arial" w:cs="Arial"/>
        </w:rPr>
      </w:pPr>
      <w:r>
        <w:rPr>
          <w:rFonts w:ascii="Arial" w:hAnsi="Arial" w:cs="Arial"/>
        </w:rPr>
        <w:t xml:space="preserve">Discretion and confidentiality when managing sensitive information </w:t>
      </w:r>
    </w:p>
    <w:p w14:paraId="752C81AA" w14:textId="77777777" w:rsidR="00AF5F39" w:rsidRDefault="00AF5F39" w:rsidP="00AF5F39">
      <w:pPr>
        <w:pStyle w:val="NoSpacing"/>
        <w:spacing w:line="360" w:lineRule="auto"/>
        <w:contextualSpacing/>
        <w:rPr>
          <w:rFonts w:asciiTheme="minorHAnsi" w:eastAsiaTheme="minorHAnsi" w:hAnsiTheme="minorHAnsi" w:cstheme="minorBidi"/>
          <w:sz w:val="22"/>
          <w:szCs w:val="22"/>
          <w:lang w:eastAsia="en-US"/>
        </w:rPr>
      </w:pPr>
    </w:p>
    <w:p w14:paraId="02511773" w14:textId="74300CB7" w:rsidR="006E73A0" w:rsidRPr="00AE3FC0" w:rsidRDefault="00AF5F39" w:rsidP="00AF5F39">
      <w:pPr>
        <w:pStyle w:val="NoSpacing"/>
        <w:spacing w:line="360" w:lineRule="auto"/>
        <w:contextualSpacing/>
        <w:rPr>
          <w:rFonts w:ascii="Arial" w:hAnsi="Arial" w:cs="Arial"/>
          <w:b/>
          <w:color w:val="D81E7F"/>
          <w:sz w:val="28"/>
          <w:szCs w:val="28"/>
        </w:rPr>
      </w:pPr>
      <w:r>
        <w:rPr>
          <w:rFonts w:ascii="Arial" w:hAnsi="Arial" w:cs="Arial"/>
          <w:b/>
          <w:color w:val="D81E7F"/>
          <w:sz w:val="28"/>
          <w:szCs w:val="28"/>
        </w:rPr>
        <w:t xml:space="preserve">   </w:t>
      </w:r>
      <w:r w:rsidR="00203135">
        <w:rPr>
          <w:rFonts w:ascii="Arial" w:hAnsi="Arial" w:cs="Arial"/>
          <w:b/>
          <w:color w:val="D81E7F"/>
          <w:sz w:val="28"/>
          <w:szCs w:val="28"/>
        </w:rPr>
        <w:tab/>
      </w:r>
      <w:r w:rsidR="00203135">
        <w:rPr>
          <w:rFonts w:ascii="Arial" w:hAnsi="Arial" w:cs="Arial"/>
          <w:b/>
          <w:color w:val="D81E7F"/>
          <w:sz w:val="28"/>
          <w:szCs w:val="28"/>
        </w:rPr>
        <w:tab/>
      </w:r>
      <w:r w:rsidR="006E73A0" w:rsidRPr="00AF5F39">
        <w:rPr>
          <w:rFonts w:ascii="Arial" w:hAnsi="Arial" w:cs="Arial"/>
          <w:b/>
          <w:color w:val="D81E7F"/>
          <w:sz w:val="32"/>
          <w:szCs w:val="28"/>
        </w:rPr>
        <w:t>Desirable</w:t>
      </w:r>
    </w:p>
    <w:p w14:paraId="6912E441" w14:textId="29AA2264" w:rsidR="00C307EE" w:rsidRDefault="00C307EE" w:rsidP="00C307EE">
      <w:pPr>
        <w:pStyle w:val="ListParagraph"/>
        <w:numPr>
          <w:ilvl w:val="0"/>
          <w:numId w:val="22"/>
        </w:numPr>
        <w:spacing w:after="0" w:line="240" w:lineRule="auto"/>
        <w:rPr>
          <w:rFonts w:ascii="Arial" w:hAnsi="Arial" w:cs="Arial"/>
        </w:rPr>
      </w:pPr>
      <w:r>
        <w:rPr>
          <w:rFonts w:ascii="Arial" w:hAnsi="Arial" w:cs="Arial"/>
        </w:rPr>
        <w:t xml:space="preserve">An appreciation and interest in the arts and </w:t>
      </w:r>
      <w:r w:rsidR="00562F29">
        <w:rPr>
          <w:rFonts w:ascii="Arial" w:hAnsi="Arial" w:cs="Arial"/>
        </w:rPr>
        <w:t xml:space="preserve">the </w:t>
      </w:r>
      <w:r>
        <w:rPr>
          <w:rFonts w:ascii="Arial" w:hAnsi="Arial" w:cs="Arial"/>
        </w:rPr>
        <w:t xml:space="preserve">classical music industry </w:t>
      </w:r>
    </w:p>
    <w:p w14:paraId="75FDC64F" w14:textId="6E48E114" w:rsidR="00AF5F39" w:rsidRDefault="00C307EE" w:rsidP="002A2565">
      <w:pPr>
        <w:pStyle w:val="ListParagraph"/>
        <w:numPr>
          <w:ilvl w:val="0"/>
          <w:numId w:val="22"/>
        </w:numPr>
        <w:spacing w:after="0" w:line="240" w:lineRule="auto"/>
        <w:rPr>
          <w:rFonts w:ascii="Arial" w:hAnsi="Arial" w:cs="Arial"/>
        </w:rPr>
      </w:pPr>
      <w:r>
        <w:rPr>
          <w:rFonts w:ascii="Arial" w:hAnsi="Arial" w:cs="Arial"/>
        </w:rPr>
        <w:t>E</w:t>
      </w:r>
      <w:r w:rsidR="00AF5F39">
        <w:rPr>
          <w:rFonts w:ascii="Arial" w:hAnsi="Arial" w:cs="Arial"/>
        </w:rPr>
        <w:t xml:space="preserve">xperience of working in an arts and/or charity environment </w:t>
      </w:r>
    </w:p>
    <w:p w14:paraId="4188E92C" w14:textId="584BF34C" w:rsidR="00C307EE" w:rsidRDefault="00C307EE" w:rsidP="002A2565">
      <w:pPr>
        <w:pStyle w:val="ListParagraph"/>
        <w:numPr>
          <w:ilvl w:val="0"/>
          <w:numId w:val="22"/>
        </w:numPr>
        <w:spacing w:after="0" w:line="240" w:lineRule="auto"/>
        <w:rPr>
          <w:rFonts w:ascii="Arial" w:hAnsi="Arial" w:cs="Arial"/>
        </w:rPr>
      </w:pPr>
      <w:r>
        <w:rPr>
          <w:rFonts w:ascii="Arial" w:hAnsi="Arial" w:cs="Arial"/>
        </w:rPr>
        <w:t>First Aid and Mental Health First Aid qualifications (training</w:t>
      </w:r>
      <w:r w:rsidR="004A7B46">
        <w:rPr>
          <w:rFonts w:ascii="Arial" w:hAnsi="Arial" w:cs="Arial"/>
        </w:rPr>
        <w:t xml:space="preserve"> can be provided)</w:t>
      </w:r>
      <w:r>
        <w:rPr>
          <w:rFonts w:ascii="Arial" w:hAnsi="Arial" w:cs="Arial"/>
        </w:rPr>
        <w:t xml:space="preserve"> </w:t>
      </w:r>
    </w:p>
    <w:p w14:paraId="73CCFDA1" w14:textId="7E7A75AF" w:rsidR="00AF5F39" w:rsidRPr="004A7B46" w:rsidRDefault="00AF5F39" w:rsidP="004A7B46">
      <w:pPr>
        <w:spacing w:after="0" w:line="240" w:lineRule="auto"/>
        <w:rPr>
          <w:rFonts w:ascii="Arial" w:hAnsi="Arial" w:cs="Arial"/>
          <w:i/>
        </w:rPr>
      </w:pPr>
    </w:p>
    <w:p w14:paraId="2DC3B537" w14:textId="5D9B62CD" w:rsidR="005155DD" w:rsidRPr="00AE3FC0" w:rsidRDefault="006E73A0" w:rsidP="00E553FC">
      <w:pPr>
        <w:rPr>
          <w:rFonts w:ascii="Arial" w:hAnsi="Arial" w:cs="Arial"/>
          <w:b/>
          <w:noProof/>
          <w:color w:val="D81E7F"/>
          <w:sz w:val="40"/>
          <w:szCs w:val="28"/>
          <w:lang w:eastAsia="en-GB"/>
        </w:rPr>
      </w:pPr>
      <w:r w:rsidRPr="00AE3FC0">
        <w:rPr>
          <w:color w:val="000000"/>
        </w:rPr>
        <w:br w:type="page"/>
      </w:r>
      <w:r w:rsidR="00AC452A" w:rsidRPr="00AE3FC0">
        <w:rPr>
          <w:rFonts w:ascii="Arial" w:hAnsi="Arial" w:cs="Arial"/>
          <w:noProof/>
          <w:color w:val="000000"/>
          <w:sz w:val="24"/>
          <w:szCs w:val="24"/>
          <w:lang w:eastAsia="en-GB"/>
        </w:rPr>
        <w:lastRenderedPageBreak/>
        <w:drawing>
          <wp:anchor distT="0" distB="0" distL="114300" distR="114300" simplePos="0" relativeHeight="251682816" behindDoc="0" locked="0" layoutInCell="1" allowOverlap="1" wp14:anchorId="3BF579DE" wp14:editId="042E5235">
            <wp:simplePos x="0" y="0"/>
            <wp:positionH relativeFrom="margin">
              <wp:posOffset>-1048092</wp:posOffset>
            </wp:positionH>
            <wp:positionV relativeFrom="margin">
              <wp:posOffset>-1596732</wp:posOffset>
            </wp:positionV>
            <wp:extent cx="2596798" cy="9091358"/>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6798" cy="9091358"/>
                    </a:xfrm>
                    <a:prstGeom prst="rect">
                      <a:avLst/>
                    </a:prstGeom>
                  </pic:spPr>
                </pic:pic>
              </a:graphicData>
            </a:graphic>
            <wp14:sizeRelH relativeFrom="margin">
              <wp14:pctWidth>0</wp14:pctWidth>
            </wp14:sizeRelH>
            <wp14:sizeRelV relativeFrom="margin">
              <wp14:pctHeight>0</wp14:pctHeight>
            </wp14:sizeRelV>
          </wp:anchor>
        </w:drawing>
      </w:r>
      <w:r w:rsidR="00E553FC">
        <w:rPr>
          <w:color w:val="000000"/>
        </w:rPr>
        <w:t xml:space="preserve">               </w:t>
      </w:r>
      <w:r w:rsidR="00D17972" w:rsidRPr="00AE3FC0">
        <w:rPr>
          <w:rFonts w:ascii="Arial" w:hAnsi="Arial" w:cs="Arial"/>
          <w:b/>
          <w:noProof/>
          <w:color w:val="D81E7F"/>
          <w:sz w:val="40"/>
          <w:szCs w:val="28"/>
          <w:lang w:eastAsia="en-GB"/>
        </w:rPr>
        <w:t>How to apply</w:t>
      </w:r>
    </w:p>
    <w:p w14:paraId="5106A59D" w14:textId="5E40A275" w:rsidR="00A12447" w:rsidRDefault="005155DD" w:rsidP="00AF5F39">
      <w:pPr>
        <w:spacing w:line="240" w:lineRule="auto"/>
        <w:ind w:right="544"/>
        <w:rPr>
          <w:rFonts w:ascii="Arial" w:hAnsi="Arial" w:cs="Arial"/>
          <w:b/>
          <w:bCs/>
          <w:color w:val="000000"/>
          <w:sz w:val="28"/>
          <w:szCs w:val="28"/>
        </w:rPr>
      </w:pPr>
      <w:r>
        <w:rPr>
          <w:rFonts w:ascii="Arial" w:hAnsi="Arial" w:cs="Arial"/>
          <w:b/>
          <w:noProof/>
          <w:color w:val="D81E7F"/>
          <w:sz w:val="40"/>
          <w:szCs w:val="28"/>
          <w:lang w:eastAsia="en-GB"/>
        </w:rPr>
        <w:t xml:space="preserve">       </w:t>
      </w:r>
      <w:r w:rsidR="00147BF9" w:rsidRPr="00672AD3">
        <w:rPr>
          <w:rFonts w:ascii="Arial" w:hAnsi="Arial" w:cs="Arial"/>
          <w:b/>
          <w:bCs/>
          <w:color w:val="000000"/>
          <w:sz w:val="28"/>
          <w:szCs w:val="28"/>
        </w:rPr>
        <w:t>The closing date for applications is</w:t>
      </w:r>
      <w:r w:rsidR="0036450A">
        <w:rPr>
          <w:rFonts w:ascii="Arial" w:hAnsi="Arial" w:cs="Arial"/>
          <w:b/>
          <w:bCs/>
          <w:color w:val="000000"/>
          <w:sz w:val="28"/>
          <w:szCs w:val="28"/>
        </w:rPr>
        <w:t xml:space="preserve"> </w:t>
      </w:r>
      <w:r w:rsidR="004A7B46">
        <w:rPr>
          <w:rFonts w:ascii="Arial" w:hAnsi="Arial" w:cs="Arial"/>
          <w:b/>
          <w:bCs/>
          <w:color w:val="000000"/>
          <w:sz w:val="28"/>
          <w:szCs w:val="28"/>
        </w:rPr>
        <w:t xml:space="preserve">Wednesday </w:t>
      </w:r>
      <w:r w:rsidR="008F4AC3">
        <w:rPr>
          <w:rFonts w:ascii="Arial" w:hAnsi="Arial" w:cs="Arial"/>
          <w:b/>
          <w:bCs/>
          <w:color w:val="000000"/>
          <w:sz w:val="28"/>
          <w:szCs w:val="28"/>
        </w:rPr>
        <w:t>6</w:t>
      </w:r>
      <w:r w:rsidR="004A7B46">
        <w:rPr>
          <w:rFonts w:ascii="Arial" w:hAnsi="Arial" w:cs="Arial"/>
          <w:b/>
          <w:bCs/>
          <w:color w:val="000000"/>
          <w:sz w:val="28"/>
          <w:szCs w:val="28"/>
        </w:rPr>
        <w:t xml:space="preserve"> August </w:t>
      </w:r>
      <w:r w:rsidR="00562F29">
        <w:rPr>
          <w:rFonts w:ascii="Arial" w:hAnsi="Arial" w:cs="Arial"/>
          <w:b/>
          <w:bCs/>
          <w:color w:val="000000"/>
          <w:sz w:val="28"/>
          <w:szCs w:val="28"/>
        </w:rPr>
        <w:t>202</w:t>
      </w:r>
      <w:r w:rsidR="008F4AC3">
        <w:rPr>
          <w:rFonts w:ascii="Arial" w:hAnsi="Arial" w:cs="Arial"/>
          <w:b/>
          <w:bCs/>
          <w:color w:val="000000"/>
          <w:sz w:val="28"/>
          <w:szCs w:val="28"/>
        </w:rPr>
        <w:t>5</w:t>
      </w:r>
      <w:r w:rsidR="00562F29">
        <w:rPr>
          <w:rFonts w:ascii="Arial" w:hAnsi="Arial" w:cs="Arial"/>
          <w:b/>
          <w:bCs/>
          <w:color w:val="000000"/>
          <w:sz w:val="28"/>
          <w:szCs w:val="28"/>
        </w:rPr>
        <w:t>.</w:t>
      </w:r>
    </w:p>
    <w:p w14:paraId="2A57DB81" w14:textId="2669A6BE" w:rsidR="004A7B46" w:rsidRPr="004A7B46" w:rsidRDefault="008F4AC3" w:rsidP="004A7B46">
      <w:pPr>
        <w:spacing w:line="240" w:lineRule="auto"/>
        <w:ind w:left="3402" w:right="544"/>
        <w:rPr>
          <w:rFonts w:ascii="Arial" w:hAnsi="Arial" w:cs="Arial"/>
          <w:color w:val="000000"/>
          <w:sz w:val="24"/>
          <w:szCs w:val="24"/>
        </w:rPr>
      </w:pPr>
      <w:r>
        <w:rPr>
          <w:rFonts w:ascii="Arial" w:hAnsi="Arial" w:cs="Arial"/>
          <w:color w:val="000000"/>
          <w:sz w:val="24"/>
          <w:szCs w:val="24"/>
        </w:rPr>
        <w:t>The</w:t>
      </w:r>
      <w:r w:rsidR="004A7B46" w:rsidRPr="004A7B46">
        <w:rPr>
          <w:rFonts w:ascii="Arial" w:hAnsi="Arial" w:cs="Arial"/>
          <w:color w:val="000000"/>
          <w:sz w:val="24"/>
          <w:szCs w:val="24"/>
        </w:rPr>
        <w:t xml:space="preserve"> interviews will take place on </w:t>
      </w:r>
      <w:r>
        <w:rPr>
          <w:rFonts w:ascii="Arial" w:hAnsi="Arial" w:cs="Arial"/>
          <w:color w:val="000000"/>
          <w:sz w:val="24"/>
          <w:szCs w:val="24"/>
        </w:rPr>
        <w:t>18</w:t>
      </w:r>
      <w:r w:rsidRPr="008F4AC3">
        <w:rPr>
          <w:rFonts w:ascii="Arial" w:hAnsi="Arial" w:cs="Arial"/>
          <w:color w:val="000000"/>
          <w:sz w:val="24"/>
          <w:szCs w:val="24"/>
          <w:vertAlign w:val="superscript"/>
        </w:rPr>
        <w:t>th</w:t>
      </w:r>
      <w:r>
        <w:rPr>
          <w:rFonts w:ascii="Arial" w:hAnsi="Arial" w:cs="Arial"/>
          <w:color w:val="000000"/>
          <w:sz w:val="24"/>
          <w:szCs w:val="24"/>
        </w:rPr>
        <w:t xml:space="preserve"> and 19</w:t>
      </w:r>
      <w:r w:rsidRPr="008F4AC3">
        <w:rPr>
          <w:rFonts w:ascii="Arial" w:hAnsi="Arial" w:cs="Arial"/>
          <w:color w:val="000000"/>
          <w:sz w:val="24"/>
          <w:szCs w:val="24"/>
          <w:vertAlign w:val="superscript"/>
        </w:rPr>
        <w:t>th</w:t>
      </w:r>
      <w:r>
        <w:rPr>
          <w:rFonts w:ascii="Arial" w:hAnsi="Arial" w:cs="Arial"/>
          <w:color w:val="000000"/>
          <w:sz w:val="24"/>
          <w:szCs w:val="24"/>
        </w:rPr>
        <w:t xml:space="preserve"> of</w:t>
      </w:r>
      <w:r w:rsidR="004A7B46" w:rsidRPr="004A7B46">
        <w:rPr>
          <w:rFonts w:ascii="Arial" w:hAnsi="Arial" w:cs="Arial"/>
          <w:color w:val="000000"/>
          <w:sz w:val="24"/>
          <w:szCs w:val="24"/>
        </w:rPr>
        <w:t xml:space="preserve"> August</w:t>
      </w:r>
      <w:r w:rsidR="009E58E3">
        <w:rPr>
          <w:rFonts w:ascii="Arial" w:hAnsi="Arial" w:cs="Arial"/>
          <w:color w:val="000000"/>
          <w:sz w:val="24"/>
          <w:szCs w:val="24"/>
        </w:rPr>
        <w:t xml:space="preserve"> 2025.</w:t>
      </w:r>
    </w:p>
    <w:p w14:paraId="0AB9A0D5" w14:textId="77777777" w:rsidR="00202170" w:rsidRDefault="00202170" w:rsidP="00AF5F39">
      <w:pPr>
        <w:spacing w:line="240" w:lineRule="auto"/>
        <w:ind w:right="544"/>
        <w:rPr>
          <w:rFonts w:ascii="Arial" w:hAnsi="Arial" w:cs="Arial"/>
          <w:b/>
          <w:bCs/>
          <w:color w:val="000000"/>
          <w:sz w:val="28"/>
          <w:szCs w:val="28"/>
        </w:rPr>
      </w:pPr>
    </w:p>
    <w:p w14:paraId="36E51ACB" w14:textId="2EC47FCA" w:rsidR="00202170" w:rsidRDefault="00202170" w:rsidP="00202170">
      <w:pPr>
        <w:spacing w:line="240" w:lineRule="auto"/>
        <w:ind w:left="3402" w:right="544"/>
        <w:rPr>
          <w:rFonts w:ascii="Arial" w:hAnsi="Arial" w:cs="Arial"/>
          <w:b/>
          <w:bCs/>
          <w:color w:val="000000"/>
          <w:sz w:val="28"/>
          <w:szCs w:val="28"/>
        </w:rPr>
      </w:pPr>
      <w:r w:rsidRPr="0036450A">
        <w:rPr>
          <w:rFonts w:ascii="Arial" w:hAnsi="Arial" w:cs="Arial"/>
          <w:b/>
          <w:bCs/>
          <w:color w:val="000000"/>
          <w:sz w:val="24"/>
          <w:szCs w:val="24"/>
        </w:rPr>
        <w:t>The London Philharmonic Orchestra is committed to equal opportunities and diversity. We actively welcome applications from all sections of the community, recognising that we are stronger as a diverse team brin</w:t>
      </w:r>
      <w:r w:rsidR="00562F29">
        <w:rPr>
          <w:rFonts w:ascii="Arial" w:hAnsi="Arial" w:cs="Arial"/>
          <w:b/>
          <w:bCs/>
          <w:color w:val="000000"/>
          <w:sz w:val="24"/>
          <w:szCs w:val="24"/>
        </w:rPr>
        <w:t>g</w:t>
      </w:r>
      <w:r w:rsidRPr="0036450A">
        <w:rPr>
          <w:rFonts w:ascii="Arial" w:hAnsi="Arial" w:cs="Arial"/>
          <w:b/>
          <w:bCs/>
          <w:color w:val="000000"/>
          <w:sz w:val="24"/>
          <w:szCs w:val="24"/>
        </w:rPr>
        <w:t>ing a range of lived experiences to our goals of sharing the wonder of orchestral music.</w:t>
      </w:r>
    </w:p>
    <w:p w14:paraId="5ED16D67" w14:textId="77777777" w:rsidR="00BE33D4" w:rsidRDefault="00BE33D4" w:rsidP="00D47BF9">
      <w:pPr>
        <w:spacing w:line="240" w:lineRule="auto"/>
        <w:ind w:left="3402" w:right="544"/>
        <w:rPr>
          <w:rFonts w:ascii="Arial" w:hAnsi="Arial" w:cs="Arial"/>
          <w:bCs/>
          <w:color w:val="000000"/>
          <w:sz w:val="24"/>
          <w:szCs w:val="24"/>
        </w:rPr>
      </w:pPr>
    </w:p>
    <w:p w14:paraId="13DDE035" w14:textId="5AFAE553" w:rsidR="00D17972" w:rsidRDefault="00D17972" w:rsidP="00D47BF9">
      <w:pPr>
        <w:spacing w:line="240" w:lineRule="auto"/>
        <w:ind w:left="3402" w:right="544"/>
        <w:rPr>
          <w:rFonts w:ascii="Arial" w:hAnsi="Arial" w:cs="Arial"/>
          <w:color w:val="000000"/>
          <w:sz w:val="24"/>
          <w:szCs w:val="24"/>
        </w:rPr>
      </w:pPr>
      <w:r w:rsidRPr="00672AD3">
        <w:rPr>
          <w:rFonts w:ascii="Arial" w:hAnsi="Arial" w:cs="Arial"/>
          <w:color w:val="000000"/>
          <w:sz w:val="24"/>
          <w:szCs w:val="24"/>
        </w:rPr>
        <w:t xml:space="preserve">Please visit </w:t>
      </w:r>
      <w:bookmarkStart w:id="4" w:name="_Hlk65742014"/>
      <w:r w:rsidR="00C164CB" w:rsidRPr="00672AD3">
        <w:rPr>
          <w:rFonts w:ascii="Arial" w:hAnsi="Arial" w:cs="Arial"/>
          <w:color w:val="000000"/>
          <w:sz w:val="24"/>
          <w:szCs w:val="24"/>
        </w:rPr>
        <w:fldChar w:fldCharType="begin"/>
      </w:r>
      <w:r w:rsidR="00C164CB" w:rsidRPr="00672AD3">
        <w:rPr>
          <w:rFonts w:ascii="Arial" w:hAnsi="Arial" w:cs="Arial"/>
          <w:color w:val="000000"/>
          <w:sz w:val="24"/>
          <w:szCs w:val="24"/>
        </w:rPr>
        <w:instrText xml:space="preserve"> HYPERLINK "http://www.lpo.org.uk/jobs" </w:instrText>
      </w:r>
      <w:r w:rsidR="00C164CB" w:rsidRPr="00672AD3">
        <w:rPr>
          <w:rFonts w:ascii="Arial" w:hAnsi="Arial" w:cs="Arial"/>
          <w:color w:val="000000"/>
          <w:sz w:val="24"/>
          <w:szCs w:val="24"/>
        </w:rPr>
      </w:r>
      <w:r w:rsidR="00C164CB" w:rsidRPr="00672AD3">
        <w:rPr>
          <w:rFonts w:ascii="Arial" w:hAnsi="Arial" w:cs="Arial"/>
          <w:color w:val="000000"/>
          <w:sz w:val="24"/>
          <w:szCs w:val="24"/>
        </w:rPr>
        <w:fldChar w:fldCharType="separate"/>
      </w:r>
      <w:r w:rsidR="00C164CB" w:rsidRPr="00672AD3">
        <w:rPr>
          <w:rStyle w:val="Hyperlink"/>
          <w:rFonts w:ascii="Arial" w:hAnsi="Arial" w:cs="Arial"/>
          <w:sz w:val="24"/>
          <w:szCs w:val="24"/>
        </w:rPr>
        <w:t>lpo.org.uk/jobs</w:t>
      </w:r>
      <w:r w:rsidR="00C164CB" w:rsidRPr="00672AD3">
        <w:rPr>
          <w:rFonts w:ascii="Arial" w:hAnsi="Arial" w:cs="Arial"/>
          <w:color w:val="000000"/>
          <w:sz w:val="24"/>
          <w:szCs w:val="24"/>
        </w:rPr>
        <w:fldChar w:fldCharType="end"/>
      </w:r>
      <w:r w:rsidRPr="00672AD3">
        <w:rPr>
          <w:rFonts w:ascii="Arial" w:hAnsi="Arial" w:cs="Arial"/>
          <w:color w:val="000000"/>
          <w:sz w:val="24"/>
          <w:szCs w:val="24"/>
        </w:rPr>
        <w:t xml:space="preserve">, </w:t>
      </w:r>
      <w:bookmarkEnd w:id="4"/>
      <w:r w:rsidRPr="00672AD3">
        <w:rPr>
          <w:rFonts w:ascii="Arial" w:hAnsi="Arial" w:cs="Arial"/>
          <w:color w:val="000000"/>
          <w:sz w:val="24"/>
          <w:szCs w:val="24"/>
        </w:rPr>
        <w:t xml:space="preserve">where you will be asked to complete a short form before uploading your CV and covering letter. If you are unable to apply </w:t>
      </w:r>
      <w:r w:rsidR="00A548C4" w:rsidRPr="00672AD3">
        <w:rPr>
          <w:rFonts w:ascii="Arial" w:hAnsi="Arial" w:cs="Arial"/>
          <w:color w:val="000000"/>
          <w:sz w:val="24"/>
          <w:szCs w:val="24"/>
        </w:rPr>
        <w:t>online,</w:t>
      </w:r>
      <w:r w:rsidRPr="00672AD3">
        <w:rPr>
          <w:rFonts w:ascii="Arial" w:hAnsi="Arial" w:cs="Arial"/>
          <w:color w:val="000000"/>
          <w:sz w:val="24"/>
          <w:szCs w:val="24"/>
        </w:rPr>
        <w:t xml:space="preserve"> please contact </w:t>
      </w:r>
      <w:r w:rsidR="00AF5F39">
        <w:rPr>
          <w:rFonts w:ascii="Arial" w:hAnsi="Arial" w:cs="Arial"/>
          <w:color w:val="000000"/>
          <w:sz w:val="24"/>
          <w:szCs w:val="24"/>
        </w:rPr>
        <w:t>David Burke</w:t>
      </w:r>
      <w:r w:rsidR="006E73A0" w:rsidRPr="00672AD3">
        <w:rPr>
          <w:rFonts w:ascii="Arial" w:hAnsi="Arial" w:cs="Arial"/>
          <w:color w:val="000000"/>
          <w:sz w:val="24"/>
          <w:szCs w:val="24"/>
        </w:rPr>
        <w:t xml:space="preserve">, </w:t>
      </w:r>
      <w:r w:rsidR="00AF5F39">
        <w:rPr>
          <w:rFonts w:ascii="Arial" w:hAnsi="Arial" w:cs="Arial"/>
          <w:color w:val="000000"/>
          <w:sz w:val="24"/>
          <w:szCs w:val="24"/>
        </w:rPr>
        <w:t>Chief Executive</w:t>
      </w:r>
      <w:r w:rsidR="00FF7447" w:rsidRPr="00672AD3">
        <w:rPr>
          <w:rFonts w:ascii="Arial" w:hAnsi="Arial" w:cs="Arial"/>
          <w:color w:val="000000"/>
          <w:sz w:val="24"/>
          <w:szCs w:val="24"/>
        </w:rPr>
        <w:t xml:space="preserve">, at </w:t>
      </w:r>
      <w:r w:rsidR="00AF5F39">
        <w:rPr>
          <w:rStyle w:val="Hyperlink"/>
          <w:rFonts w:ascii="Arial" w:hAnsi="Arial" w:cs="Arial"/>
          <w:sz w:val="24"/>
          <w:szCs w:val="24"/>
        </w:rPr>
        <w:t>david.burke@lpo.org.uk</w:t>
      </w:r>
      <w:r w:rsidR="00FF7447" w:rsidRPr="00672AD3">
        <w:rPr>
          <w:rFonts w:ascii="Arial" w:hAnsi="Arial" w:cs="Arial"/>
          <w:color w:val="000000"/>
          <w:sz w:val="24"/>
          <w:szCs w:val="24"/>
        </w:rPr>
        <w:t xml:space="preserve"> </w:t>
      </w:r>
      <w:r w:rsidR="00D47BF9" w:rsidRPr="00672AD3">
        <w:rPr>
          <w:rFonts w:ascii="Arial" w:hAnsi="Arial" w:cs="Arial"/>
          <w:color w:val="000000"/>
          <w:sz w:val="24"/>
          <w:szCs w:val="24"/>
        </w:rPr>
        <w:t>for further information.</w:t>
      </w:r>
    </w:p>
    <w:p w14:paraId="5912206C" w14:textId="77777777" w:rsidR="00722900" w:rsidRPr="00672AD3" w:rsidRDefault="00722900" w:rsidP="00D47BF9">
      <w:pPr>
        <w:spacing w:line="240" w:lineRule="auto"/>
        <w:ind w:left="3402" w:right="544"/>
        <w:rPr>
          <w:rFonts w:ascii="Arial" w:hAnsi="Arial" w:cs="Arial"/>
          <w:color w:val="000000"/>
          <w:sz w:val="24"/>
          <w:szCs w:val="24"/>
        </w:rPr>
      </w:pPr>
    </w:p>
    <w:p w14:paraId="765DEFE1" w14:textId="77777777" w:rsidR="00EC626A" w:rsidRPr="00241AF5" w:rsidRDefault="00EC626A" w:rsidP="00EC626A">
      <w:pPr>
        <w:ind w:left="3402" w:right="544"/>
        <w:rPr>
          <w:rFonts w:ascii="Arial" w:hAnsi="Arial" w:cs="Arial"/>
          <w:color w:val="000000"/>
          <w:sz w:val="24"/>
          <w:szCs w:val="24"/>
        </w:rPr>
      </w:pPr>
      <w:r w:rsidRPr="00672AD3">
        <w:rPr>
          <w:rFonts w:ascii="Arial" w:hAnsi="Arial" w:cs="Arial"/>
          <w:color w:val="000000"/>
          <w:sz w:val="24"/>
          <w:szCs w:val="24"/>
        </w:rPr>
        <w:t>CVs should include:</w:t>
      </w:r>
    </w:p>
    <w:p w14:paraId="37E041F0" w14:textId="5C847158" w:rsidR="00FF46D6" w:rsidRPr="00B76CD9" w:rsidRDefault="00EC626A" w:rsidP="00B76CD9">
      <w:pPr>
        <w:pStyle w:val="ListParagraph"/>
        <w:numPr>
          <w:ilvl w:val="0"/>
          <w:numId w:val="14"/>
        </w:numPr>
        <w:spacing w:before="120" w:after="0" w:line="240" w:lineRule="auto"/>
        <w:ind w:left="3828" w:right="544" w:hanging="567"/>
        <w:contextualSpacing w:val="0"/>
        <w:rPr>
          <w:rFonts w:ascii="Arial" w:hAnsi="Arial" w:cs="Arial"/>
          <w:color w:val="000000"/>
          <w:sz w:val="24"/>
          <w:szCs w:val="24"/>
        </w:rPr>
      </w:pPr>
      <w:r w:rsidRPr="00B76CD9">
        <w:rPr>
          <w:rFonts w:ascii="Arial" w:hAnsi="Arial" w:cs="Arial"/>
          <w:color w:val="000000"/>
          <w:sz w:val="24"/>
          <w:szCs w:val="24"/>
        </w:rPr>
        <w:t>Details of relevant achievements and experience as well as educational</w:t>
      </w:r>
      <w:r w:rsidR="00B76CD9">
        <w:rPr>
          <w:rFonts w:ascii="Arial" w:hAnsi="Arial" w:cs="Arial"/>
          <w:color w:val="000000"/>
          <w:sz w:val="24"/>
          <w:szCs w:val="24"/>
        </w:rPr>
        <w:t xml:space="preserve"> </w:t>
      </w:r>
      <w:r w:rsidRPr="00B76CD9">
        <w:rPr>
          <w:rFonts w:ascii="Arial" w:hAnsi="Arial" w:cs="Arial"/>
          <w:color w:val="000000"/>
          <w:sz w:val="24"/>
          <w:szCs w:val="24"/>
        </w:rPr>
        <w:t>and professional qualifications</w:t>
      </w:r>
    </w:p>
    <w:p w14:paraId="4677C5BB" w14:textId="24503EDB" w:rsidR="00FF46D6" w:rsidRPr="00B76CD9" w:rsidRDefault="00EC626A" w:rsidP="00B76CD9">
      <w:pPr>
        <w:pStyle w:val="ListParagraph"/>
        <w:numPr>
          <w:ilvl w:val="0"/>
          <w:numId w:val="14"/>
        </w:numPr>
        <w:spacing w:before="120" w:after="0" w:line="240" w:lineRule="auto"/>
        <w:ind w:left="3828" w:right="544" w:hanging="567"/>
        <w:contextualSpacing w:val="0"/>
        <w:rPr>
          <w:rFonts w:ascii="Arial" w:hAnsi="Arial" w:cs="Arial"/>
          <w:color w:val="000000"/>
          <w:sz w:val="24"/>
          <w:szCs w:val="24"/>
        </w:rPr>
      </w:pPr>
      <w:r w:rsidRPr="00B76CD9">
        <w:rPr>
          <w:rFonts w:ascii="Arial" w:hAnsi="Arial" w:cs="Arial"/>
          <w:color w:val="000000"/>
          <w:sz w:val="24"/>
          <w:szCs w:val="24"/>
        </w:rPr>
        <w:t>Details of your notice period and names of two referees, together with a</w:t>
      </w:r>
      <w:r w:rsidR="00B76CD9">
        <w:rPr>
          <w:rFonts w:ascii="Arial" w:hAnsi="Arial" w:cs="Arial"/>
          <w:color w:val="000000"/>
          <w:sz w:val="24"/>
          <w:szCs w:val="24"/>
        </w:rPr>
        <w:t xml:space="preserve"> </w:t>
      </w:r>
      <w:r w:rsidRPr="00B76CD9">
        <w:rPr>
          <w:rFonts w:ascii="Arial" w:hAnsi="Arial" w:cs="Arial"/>
          <w:color w:val="000000"/>
          <w:sz w:val="24"/>
          <w:szCs w:val="24"/>
        </w:rPr>
        <w:t>brief statement of the capacity in which they have known you, along with an indication of when in the application process they may be contacted (please note that we will not contact your referees without your express permission)</w:t>
      </w:r>
    </w:p>
    <w:p w14:paraId="7E6B01D3" w14:textId="77777777" w:rsidR="00FF46D6" w:rsidRDefault="00EC626A" w:rsidP="0019154F">
      <w:pPr>
        <w:pStyle w:val="ListParagraph"/>
        <w:numPr>
          <w:ilvl w:val="0"/>
          <w:numId w:val="14"/>
        </w:numPr>
        <w:spacing w:before="120" w:after="0" w:line="240" w:lineRule="auto"/>
        <w:ind w:left="3828" w:right="544" w:hanging="494"/>
        <w:contextualSpacing w:val="0"/>
        <w:rPr>
          <w:rFonts w:ascii="Arial" w:hAnsi="Arial" w:cs="Arial"/>
          <w:color w:val="000000"/>
          <w:sz w:val="24"/>
          <w:szCs w:val="24"/>
        </w:rPr>
      </w:pPr>
      <w:r w:rsidRPr="00FF46D6">
        <w:rPr>
          <w:rFonts w:ascii="Arial" w:hAnsi="Arial" w:cs="Arial"/>
          <w:color w:val="000000"/>
          <w:sz w:val="24"/>
          <w:szCs w:val="24"/>
        </w:rPr>
        <w:t>An indication of your current salary</w:t>
      </w:r>
      <w:r w:rsidR="00672AD3" w:rsidRPr="00FF46D6">
        <w:rPr>
          <w:rFonts w:ascii="Arial" w:hAnsi="Arial" w:cs="Arial"/>
          <w:color w:val="000000"/>
          <w:sz w:val="24"/>
          <w:szCs w:val="24"/>
        </w:rPr>
        <w:t xml:space="preserve"> (if applicable)</w:t>
      </w:r>
    </w:p>
    <w:p w14:paraId="68926056" w14:textId="6A31EF57" w:rsidR="00EC626A" w:rsidRPr="00FF46D6" w:rsidRDefault="00EC626A" w:rsidP="0019154F">
      <w:pPr>
        <w:pStyle w:val="ListParagraph"/>
        <w:numPr>
          <w:ilvl w:val="0"/>
          <w:numId w:val="14"/>
        </w:numPr>
        <w:spacing w:before="120" w:after="0" w:line="240" w:lineRule="auto"/>
        <w:ind w:left="3828" w:right="544" w:hanging="494"/>
        <w:contextualSpacing w:val="0"/>
        <w:rPr>
          <w:rFonts w:ascii="Arial" w:hAnsi="Arial" w:cs="Arial"/>
          <w:color w:val="000000"/>
          <w:sz w:val="24"/>
          <w:szCs w:val="24"/>
        </w:rPr>
      </w:pPr>
      <w:r w:rsidRPr="00FF46D6">
        <w:rPr>
          <w:rFonts w:ascii="Arial" w:hAnsi="Arial" w:cs="Arial"/>
          <w:color w:val="000000"/>
          <w:sz w:val="24"/>
          <w:szCs w:val="24"/>
        </w:rPr>
        <w:t>Contact details including day and evening telephone/mobile numbers</w:t>
      </w:r>
    </w:p>
    <w:p w14:paraId="3AA92A0B" w14:textId="77777777" w:rsidR="0001000E" w:rsidRPr="00916BA8" w:rsidRDefault="0001000E" w:rsidP="00EC626A">
      <w:pPr>
        <w:ind w:left="3402" w:right="544"/>
        <w:rPr>
          <w:rFonts w:ascii="Arial" w:hAnsi="Arial" w:cs="Arial"/>
          <w:color w:val="000000"/>
          <w:sz w:val="24"/>
          <w:szCs w:val="24"/>
          <w:highlight w:val="yellow"/>
        </w:rPr>
      </w:pPr>
    </w:p>
    <w:p w14:paraId="5286A612" w14:textId="3A8F2527" w:rsidR="00EC626A" w:rsidRPr="00672AD3" w:rsidRDefault="0001000E" w:rsidP="00EC626A">
      <w:pPr>
        <w:ind w:left="3402" w:right="544"/>
        <w:rPr>
          <w:rFonts w:ascii="Arial" w:hAnsi="Arial" w:cs="Arial"/>
          <w:color w:val="000000"/>
          <w:sz w:val="24"/>
          <w:szCs w:val="24"/>
        </w:rPr>
      </w:pPr>
      <w:r w:rsidRPr="00672AD3">
        <w:rPr>
          <w:rFonts w:ascii="Arial" w:hAnsi="Arial" w:cs="Arial"/>
          <w:color w:val="000000"/>
          <w:sz w:val="24"/>
          <w:szCs w:val="24"/>
        </w:rPr>
        <w:t>Your</w:t>
      </w:r>
      <w:r w:rsidR="00EC626A" w:rsidRPr="00672AD3">
        <w:rPr>
          <w:rFonts w:ascii="Arial" w:hAnsi="Arial" w:cs="Arial"/>
          <w:color w:val="000000"/>
          <w:sz w:val="24"/>
          <w:szCs w:val="24"/>
        </w:rPr>
        <w:t xml:space="preserve"> covering letter should summarise your interest in this post, providing evidence of your ability to match the criteria outlined in the Person Specification</w:t>
      </w:r>
      <w:r w:rsidRPr="00672AD3">
        <w:rPr>
          <w:rFonts w:ascii="Arial" w:hAnsi="Arial" w:cs="Arial"/>
          <w:color w:val="000000"/>
          <w:sz w:val="24"/>
          <w:szCs w:val="24"/>
        </w:rPr>
        <w:t xml:space="preserve"> on page 6</w:t>
      </w:r>
      <w:r w:rsidR="00EC626A" w:rsidRPr="00672AD3">
        <w:rPr>
          <w:rFonts w:ascii="Arial" w:hAnsi="Arial" w:cs="Arial"/>
          <w:color w:val="000000"/>
          <w:sz w:val="24"/>
          <w:szCs w:val="24"/>
        </w:rPr>
        <w:t>.</w:t>
      </w:r>
    </w:p>
    <w:p w14:paraId="7A952132" w14:textId="77777777" w:rsidR="00722900" w:rsidRDefault="00722900" w:rsidP="00722900">
      <w:pPr>
        <w:spacing w:line="240" w:lineRule="auto"/>
        <w:ind w:left="3402" w:right="544"/>
        <w:rPr>
          <w:rFonts w:ascii="Arial" w:hAnsi="Arial" w:cs="Arial"/>
          <w:b/>
          <w:bCs/>
          <w:color w:val="000000"/>
          <w:sz w:val="24"/>
          <w:szCs w:val="24"/>
        </w:rPr>
      </w:pPr>
    </w:p>
    <w:p w14:paraId="50EF3EEB" w14:textId="06FC908A" w:rsidR="000042B4" w:rsidRPr="00722900" w:rsidRDefault="000042B4" w:rsidP="00722900">
      <w:pPr>
        <w:spacing w:line="240" w:lineRule="auto"/>
        <w:ind w:left="3402" w:right="544"/>
        <w:rPr>
          <w:rFonts w:ascii="Arial" w:hAnsi="Arial" w:cs="Arial"/>
          <w:b/>
          <w:bCs/>
          <w:color w:val="000000"/>
          <w:sz w:val="28"/>
          <w:szCs w:val="28"/>
        </w:rPr>
      </w:pPr>
    </w:p>
    <w:sectPr w:rsidR="000042B4" w:rsidRPr="00722900" w:rsidSect="00376505">
      <w:footerReference w:type="default" r:id="rId15"/>
      <w:pgSz w:w="16838" w:h="11906" w:orient="landscape"/>
      <w:pgMar w:top="993" w:right="962" w:bottom="284"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7D7AB" w14:textId="77777777" w:rsidR="00C27550" w:rsidRDefault="00C27550" w:rsidP="00C32741">
      <w:pPr>
        <w:spacing w:after="0" w:line="240" w:lineRule="auto"/>
      </w:pPr>
      <w:r>
        <w:separator/>
      </w:r>
    </w:p>
  </w:endnote>
  <w:endnote w:type="continuationSeparator" w:id="0">
    <w:p w14:paraId="5DCD52F7" w14:textId="77777777" w:rsidR="00C27550" w:rsidRDefault="00C27550" w:rsidP="00C32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515502"/>
      <w:docPartObj>
        <w:docPartGallery w:val="Page Numbers (Bottom of Page)"/>
        <w:docPartUnique/>
      </w:docPartObj>
    </w:sdtPr>
    <w:sdtEndPr>
      <w:rPr>
        <w:noProof/>
        <w:sz w:val="28"/>
        <w:szCs w:val="28"/>
      </w:rPr>
    </w:sdtEndPr>
    <w:sdtContent>
      <w:p w14:paraId="270599C0" w14:textId="4C9F4E04" w:rsidR="004E00FD" w:rsidRPr="007D1DA7" w:rsidRDefault="004E00FD">
        <w:pPr>
          <w:pStyle w:val="Footer"/>
          <w:jc w:val="right"/>
          <w:rPr>
            <w:sz w:val="28"/>
            <w:szCs w:val="28"/>
          </w:rPr>
        </w:pPr>
        <w:r w:rsidRPr="007D1DA7">
          <w:rPr>
            <w:sz w:val="28"/>
            <w:szCs w:val="28"/>
          </w:rPr>
          <w:fldChar w:fldCharType="begin"/>
        </w:r>
        <w:r w:rsidRPr="007D1DA7">
          <w:rPr>
            <w:sz w:val="28"/>
            <w:szCs w:val="28"/>
          </w:rPr>
          <w:instrText xml:space="preserve"> PAGE   \* MERGEFORMAT </w:instrText>
        </w:r>
        <w:r w:rsidRPr="007D1DA7">
          <w:rPr>
            <w:sz w:val="28"/>
            <w:szCs w:val="28"/>
          </w:rPr>
          <w:fldChar w:fldCharType="separate"/>
        </w:r>
        <w:r w:rsidR="004A7B46">
          <w:rPr>
            <w:noProof/>
            <w:sz w:val="28"/>
            <w:szCs w:val="28"/>
          </w:rPr>
          <w:t>2</w:t>
        </w:r>
        <w:r w:rsidRPr="007D1DA7">
          <w:rPr>
            <w:noProof/>
            <w:sz w:val="28"/>
            <w:szCs w:val="28"/>
          </w:rPr>
          <w:fldChar w:fldCharType="end"/>
        </w:r>
      </w:p>
    </w:sdtContent>
  </w:sdt>
  <w:p w14:paraId="4F55F6FF" w14:textId="77777777" w:rsidR="00970C5E" w:rsidRPr="007D1DA7" w:rsidRDefault="00970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6FDA2" w14:textId="77777777" w:rsidR="00C27550" w:rsidRDefault="00C27550" w:rsidP="00C32741">
      <w:pPr>
        <w:spacing w:after="0" w:line="240" w:lineRule="auto"/>
      </w:pPr>
      <w:r>
        <w:separator/>
      </w:r>
    </w:p>
  </w:footnote>
  <w:footnote w:type="continuationSeparator" w:id="0">
    <w:p w14:paraId="39872F14" w14:textId="77777777" w:rsidR="00C27550" w:rsidRDefault="00C27550" w:rsidP="00C327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BA4"/>
    <w:multiLevelType w:val="hybridMultilevel"/>
    <w:tmpl w:val="8968FD20"/>
    <w:lvl w:ilvl="0" w:tplc="08090001">
      <w:start w:val="1"/>
      <w:numFmt w:val="bullet"/>
      <w:lvlText w:val=""/>
      <w:lvlJc w:val="left"/>
      <w:pPr>
        <w:tabs>
          <w:tab w:val="num" w:pos="3960"/>
        </w:tabs>
        <w:ind w:left="396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start w:val="1"/>
      <w:numFmt w:val="bullet"/>
      <w:lvlText w:val="o"/>
      <w:lvlJc w:val="left"/>
      <w:pPr>
        <w:ind w:left="7200" w:hanging="360"/>
      </w:pPr>
      <w:rPr>
        <w:rFonts w:ascii="Courier New" w:hAnsi="Courier New" w:cs="Courier New" w:hint="default"/>
      </w:rPr>
    </w:lvl>
    <w:lvl w:ilvl="5" w:tplc="04090005">
      <w:start w:val="1"/>
      <w:numFmt w:val="bullet"/>
      <w:lvlText w:val=""/>
      <w:lvlJc w:val="left"/>
      <w:pPr>
        <w:ind w:left="7920" w:hanging="360"/>
      </w:pPr>
      <w:rPr>
        <w:rFonts w:ascii="Wingdings" w:hAnsi="Wingdings" w:hint="default"/>
      </w:rPr>
    </w:lvl>
    <w:lvl w:ilvl="6" w:tplc="0409000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 w15:restartNumberingAfterBreak="0">
    <w:nsid w:val="041249FC"/>
    <w:multiLevelType w:val="hybridMultilevel"/>
    <w:tmpl w:val="36245BF0"/>
    <w:lvl w:ilvl="0" w:tplc="08090001">
      <w:start w:val="1"/>
      <w:numFmt w:val="bullet"/>
      <w:lvlText w:val=""/>
      <w:lvlJc w:val="left"/>
      <w:pPr>
        <w:ind w:left="3763" w:hanging="360"/>
      </w:pPr>
      <w:rPr>
        <w:rFonts w:ascii="Symbol" w:hAnsi="Symbol" w:hint="default"/>
      </w:rPr>
    </w:lvl>
    <w:lvl w:ilvl="1" w:tplc="08090003" w:tentative="1">
      <w:start w:val="1"/>
      <w:numFmt w:val="bullet"/>
      <w:lvlText w:val="o"/>
      <w:lvlJc w:val="left"/>
      <w:pPr>
        <w:ind w:left="4483" w:hanging="360"/>
      </w:pPr>
      <w:rPr>
        <w:rFonts w:ascii="Courier New" w:hAnsi="Courier New" w:cs="Courier New" w:hint="default"/>
      </w:rPr>
    </w:lvl>
    <w:lvl w:ilvl="2" w:tplc="08090005" w:tentative="1">
      <w:start w:val="1"/>
      <w:numFmt w:val="bullet"/>
      <w:lvlText w:val=""/>
      <w:lvlJc w:val="left"/>
      <w:pPr>
        <w:ind w:left="5203" w:hanging="360"/>
      </w:pPr>
      <w:rPr>
        <w:rFonts w:ascii="Wingdings" w:hAnsi="Wingdings" w:hint="default"/>
      </w:rPr>
    </w:lvl>
    <w:lvl w:ilvl="3" w:tplc="08090001" w:tentative="1">
      <w:start w:val="1"/>
      <w:numFmt w:val="bullet"/>
      <w:lvlText w:val=""/>
      <w:lvlJc w:val="left"/>
      <w:pPr>
        <w:ind w:left="5923" w:hanging="360"/>
      </w:pPr>
      <w:rPr>
        <w:rFonts w:ascii="Symbol" w:hAnsi="Symbol" w:hint="default"/>
      </w:rPr>
    </w:lvl>
    <w:lvl w:ilvl="4" w:tplc="08090003" w:tentative="1">
      <w:start w:val="1"/>
      <w:numFmt w:val="bullet"/>
      <w:lvlText w:val="o"/>
      <w:lvlJc w:val="left"/>
      <w:pPr>
        <w:ind w:left="6643" w:hanging="360"/>
      </w:pPr>
      <w:rPr>
        <w:rFonts w:ascii="Courier New" w:hAnsi="Courier New" w:cs="Courier New" w:hint="default"/>
      </w:rPr>
    </w:lvl>
    <w:lvl w:ilvl="5" w:tplc="08090005" w:tentative="1">
      <w:start w:val="1"/>
      <w:numFmt w:val="bullet"/>
      <w:lvlText w:val=""/>
      <w:lvlJc w:val="left"/>
      <w:pPr>
        <w:ind w:left="7363" w:hanging="360"/>
      </w:pPr>
      <w:rPr>
        <w:rFonts w:ascii="Wingdings" w:hAnsi="Wingdings" w:hint="default"/>
      </w:rPr>
    </w:lvl>
    <w:lvl w:ilvl="6" w:tplc="08090001" w:tentative="1">
      <w:start w:val="1"/>
      <w:numFmt w:val="bullet"/>
      <w:lvlText w:val=""/>
      <w:lvlJc w:val="left"/>
      <w:pPr>
        <w:ind w:left="8083" w:hanging="360"/>
      </w:pPr>
      <w:rPr>
        <w:rFonts w:ascii="Symbol" w:hAnsi="Symbol" w:hint="default"/>
      </w:rPr>
    </w:lvl>
    <w:lvl w:ilvl="7" w:tplc="08090003" w:tentative="1">
      <w:start w:val="1"/>
      <w:numFmt w:val="bullet"/>
      <w:lvlText w:val="o"/>
      <w:lvlJc w:val="left"/>
      <w:pPr>
        <w:ind w:left="8803" w:hanging="360"/>
      </w:pPr>
      <w:rPr>
        <w:rFonts w:ascii="Courier New" w:hAnsi="Courier New" w:cs="Courier New" w:hint="default"/>
      </w:rPr>
    </w:lvl>
    <w:lvl w:ilvl="8" w:tplc="08090005" w:tentative="1">
      <w:start w:val="1"/>
      <w:numFmt w:val="bullet"/>
      <w:lvlText w:val=""/>
      <w:lvlJc w:val="left"/>
      <w:pPr>
        <w:ind w:left="9523" w:hanging="360"/>
      </w:pPr>
      <w:rPr>
        <w:rFonts w:ascii="Wingdings" w:hAnsi="Wingdings" w:hint="default"/>
      </w:rPr>
    </w:lvl>
  </w:abstractNum>
  <w:abstractNum w:abstractNumId="2" w15:restartNumberingAfterBreak="0">
    <w:nsid w:val="06A40336"/>
    <w:multiLevelType w:val="hybridMultilevel"/>
    <w:tmpl w:val="A608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1507E"/>
    <w:multiLevelType w:val="hybridMultilevel"/>
    <w:tmpl w:val="6930C2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74058F"/>
    <w:multiLevelType w:val="hybridMultilevel"/>
    <w:tmpl w:val="00AADC14"/>
    <w:lvl w:ilvl="0" w:tplc="08090001">
      <w:start w:val="1"/>
      <w:numFmt w:val="bullet"/>
      <w:lvlText w:val=""/>
      <w:lvlJc w:val="left"/>
      <w:pPr>
        <w:ind w:left="882" w:hanging="360"/>
      </w:pPr>
      <w:rPr>
        <w:rFonts w:ascii="Symbol" w:hAnsi="Symbol" w:hint="default"/>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5" w15:restartNumberingAfterBreak="0">
    <w:nsid w:val="11077384"/>
    <w:multiLevelType w:val="hybridMultilevel"/>
    <w:tmpl w:val="BCF23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71A29"/>
    <w:multiLevelType w:val="hybridMultilevel"/>
    <w:tmpl w:val="9A402E4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7" w15:restartNumberingAfterBreak="0">
    <w:nsid w:val="178B55EC"/>
    <w:multiLevelType w:val="hybridMultilevel"/>
    <w:tmpl w:val="14042F3C"/>
    <w:lvl w:ilvl="0" w:tplc="6E92600C">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C5BCA"/>
    <w:multiLevelType w:val="hybridMultilevel"/>
    <w:tmpl w:val="4AEEF308"/>
    <w:lvl w:ilvl="0" w:tplc="08090001">
      <w:start w:val="1"/>
      <w:numFmt w:val="bullet"/>
      <w:lvlText w:val=""/>
      <w:lvlJc w:val="left"/>
      <w:pPr>
        <w:ind w:left="3763" w:hanging="360"/>
      </w:pPr>
      <w:rPr>
        <w:rFonts w:ascii="Symbol" w:hAnsi="Symbol" w:hint="default"/>
      </w:rPr>
    </w:lvl>
    <w:lvl w:ilvl="1" w:tplc="08090003" w:tentative="1">
      <w:start w:val="1"/>
      <w:numFmt w:val="bullet"/>
      <w:lvlText w:val="o"/>
      <w:lvlJc w:val="left"/>
      <w:pPr>
        <w:ind w:left="4483" w:hanging="360"/>
      </w:pPr>
      <w:rPr>
        <w:rFonts w:ascii="Courier New" w:hAnsi="Courier New" w:cs="Courier New" w:hint="default"/>
      </w:rPr>
    </w:lvl>
    <w:lvl w:ilvl="2" w:tplc="08090005" w:tentative="1">
      <w:start w:val="1"/>
      <w:numFmt w:val="bullet"/>
      <w:lvlText w:val=""/>
      <w:lvlJc w:val="left"/>
      <w:pPr>
        <w:ind w:left="5203" w:hanging="360"/>
      </w:pPr>
      <w:rPr>
        <w:rFonts w:ascii="Wingdings" w:hAnsi="Wingdings" w:hint="default"/>
      </w:rPr>
    </w:lvl>
    <w:lvl w:ilvl="3" w:tplc="08090001" w:tentative="1">
      <w:start w:val="1"/>
      <w:numFmt w:val="bullet"/>
      <w:lvlText w:val=""/>
      <w:lvlJc w:val="left"/>
      <w:pPr>
        <w:ind w:left="5923" w:hanging="360"/>
      </w:pPr>
      <w:rPr>
        <w:rFonts w:ascii="Symbol" w:hAnsi="Symbol" w:hint="default"/>
      </w:rPr>
    </w:lvl>
    <w:lvl w:ilvl="4" w:tplc="08090003" w:tentative="1">
      <w:start w:val="1"/>
      <w:numFmt w:val="bullet"/>
      <w:lvlText w:val="o"/>
      <w:lvlJc w:val="left"/>
      <w:pPr>
        <w:ind w:left="6643" w:hanging="360"/>
      </w:pPr>
      <w:rPr>
        <w:rFonts w:ascii="Courier New" w:hAnsi="Courier New" w:cs="Courier New" w:hint="default"/>
      </w:rPr>
    </w:lvl>
    <w:lvl w:ilvl="5" w:tplc="08090005" w:tentative="1">
      <w:start w:val="1"/>
      <w:numFmt w:val="bullet"/>
      <w:lvlText w:val=""/>
      <w:lvlJc w:val="left"/>
      <w:pPr>
        <w:ind w:left="7363" w:hanging="360"/>
      </w:pPr>
      <w:rPr>
        <w:rFonts w:ascii="Wingdings" w:hAnsi="Wingdings" w:hint="default"/>
      </w:rPr>
    </w:lvl>
    <w:lvl w:ilvl="6" w:tplc="08090001" w:tentative="1">
      <w:start w:val="1"/>
      <w:numFmt w:val="bullet"/>
      <w:lvlText w:val=""/>
      <w:lvlJc w:val="left"/>
      <w:pPr>
        <w:ind w:left="8083" w:hanging="360"/>
      </w:pPr>
      <w:rPr>
        <w:rFonts w:ascii="Symbol" w:hAnsi="Symbol" w:hint="default"/>
      </w:rPr>
    </w:lvl>
    <w:lvl w:ilvl="7" w:tplc="08090003" w:tentative="1">
      <w:start w:val="1"/>
      <w:numFmt w:val="bullet"/>
      <w:lvlText w:val="o"/>
      <w:lvlJc w:val="left"/>
      <w:pPr>
        <w:ind w:left="8803" w:hanging="360"/>
      </w:pPr>
      <w:rPr>
        <w:rFonts w:ascii="Courier New" w:hAnsi="Courier New" w:cs="Courier New" w:hint="default"/>
      </w:rPr>
    </w:lvl>
    <w:lvl w:ilvl="8" w:tplc="08090005" w:tentative="1">
      <w:start w:val="1"/>
      <w:numFmt w:val="bullet"/>
      <w:lvlText w:val=""/>
      <w:lvlJc w:val="left"/>
      <w:pPr>
        <w:ind w:left="9523" w:hanging="360"/>
      </w:pPr>
      <w:rPr>
        <w:rFonts w:ascii="Wingdings" w:hAnsi="Wingdings" w:hint="default"/>
      </w:rPr>
    </w:lvl>
  </w:abstractNum>
  <w:abstractNum w:abstractNumId="9" w15:restartNumberingAfterBreak="0">
    <w:nsid w:val="1BD20FF7"/>
    <w:multiLevelType w:val="hybridMultilevel"/>
    <w:tmpl w:val="398E7542"/>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10" w15:restartNumberingAfterBreak="0">
    <w:nsid w:val="1D6B4643"/>
    <w:multiLevelType w:val="hybridMultilevel"/>
    <w:tmpl w:val="8006D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D80DCD"/>
    <w:multiLevelType w:val="hybridMultilevel"/>
    <w:tmpl w:val="6090E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7A26D0"/>
    <w:multiLevelType w:val="hybridMultilevel"/>
    <w:tmpl w:val="7B04E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45EE3"/>
    <w:multiLevelType w:val="hybridMultilevel"/>
    <w:tmpl w:val="F8940658"/>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14" w15:restartNumberingAfterBreak="0">
    <w:nsid w:val="28700461"/>
    <w:multiLevelType w:val="hybridMultilevel"/>
    <w:tmpl w:val="77580FBA"/>
    <w:lvl w:ilvl="0" w:tplc="08090001">
      <w:start w:val="1"/>
      <w:numFmt w:val="bullet"/>
      <w:lvlText w:val=""/>
      <w:lvlJc w:val="left"/>
      <w:pPr>
        <w:ind w:left="3762" w:hanging="360"/>
      </w:pPr>
      <w:rPr>
        <w:rFonts w:ascii="Symbol" w:hAnsi="Symbol" w:hint="default"/>
      </w:rPr>
    </w:lvl>
    <w:lvl w:ilvl="1" w:tplc="08090003">
      <w:start w:val="1"/>
      <w:numFmt w:val="bullet"/>
      <w:lvlText w:val="o"/>
      <w:lvlJc w:val="left"/>
      <w:pPr>
        <w:ind w:left="4482" w:hanging="360"/>
      </w:pPr>
      <w:rPr>
        <w:rFonts w:ascii="Courier New" w:hAnsi="Courier New" w:cs="Courier New" w:hint="default"/>
      </w:rPr>
    </w:lvl>
    <w:lvl w:ilvl="2" w:tplc="08090005">
      <w:start w:val="1"/>
      <w:numFmt w:val="bullet"/>
      <w:lvlText w:val=""/>
      <w:lvlJc w:val="left"/>
      <w:pPr>
        <w:ind w:left="5202" w:hanging="360"/>
      </w:pPr>
      <w:rPr>
        <w:rFonts w:ascii="Wingdings" w:hAnsi="Wingdings" w:hint="default"/>
      </w:rPr>
    </w:lvl>
    <w:lvl w:ilvl="3" w:tplc="08090001">
      <w:start w:val="1"/>
      <w:numFmt w:val="bullet"/>
      <w:lvlText w:val=""/>
      <w:lvlJc w:val="left"/>
      <w:pPr>
        <w:ind w:left="5922" w:hanging="360"/>
      </w:pPr>
      <w:rPr>
        <w:rFonts w:ascii="Symbol" w:hAnsi="Symbol" w:hint="default"/>
      </w:rPr>
    </w:lvl>
    <w:lvl w:ilvl="4" w:tplc="08090003">
      <w:start w:val="1"/>
      <w:numFmt w:val="bullet"/>
      <w:lvlText w:val="o"/>
      <w:lvlJc w:val="left"/>
      <w:pPr>
        <w:ind w:left="6642" w:hanging="360"/>
      </w:pPr>
      <w:rPr>
        <w:rFonts w:ascii="Courier New" w:hAnsi="Courier New" w:cs="Courier New" w:hint="default"/>
      </w:rPr>
    </w:lvl>
    <w:lvl w:ilvl="5" w:tplc="08090005" w:tentative="1">
      <w:start w:val="1"/>
      <w:numFmt w:val="bullet"/>
      <w:lvlText w:val=""/>
      <w:lvlJc w:val="left"/>
      <w:pPr>
        <w:ind w:left="7362" w:hanging="360"/>
      </w:pPr>
      <w:rPr>
        <w:rFonts w:ascii="Wingdings" w:hAnsi="Wingdings" w:hint="default"/>
      </w:rPr>
    </w:lvl>
    <w:lvl w:ilvl="6" w:tplc="08090001" w:tentative="1">
      <w:start w:val="1"/>
      <w:numFmt w:val="bullet"/>
      <w:lvlText w:val=""/>
      <w:lvlJc w:val="left"/>
      <w:pPr>
        <w:ind w:left="8082" w:hanging="360"/>
      </w:pPr>
      <w:rPr>
        <w:rFonts w:ascii="Symbol" w:hAnsi="Symbol" w:hint="default"/>
      </w:rPr>
    </w:lvl>
    <w:lvl w:ilvl="7" w:tplc="08090003" w:tentative="1">
      <w:start w:val="1"/>
      <w:numFmt w:val="bullet"/>
      <w:lvlText w:val="o"/>
      <w:lvlJc w:val="left"/>
      <w:pPr>
        <w:ind w:left="8802" w:hanging="360"/>
      </w:pPr>
      <w:rPr>
        <w:rFonts w:ascii="Courier New" w:hAnsi="Courier New" w:cs="Courier New" w:hint="default"/>
      </w:rPr>
    </w:lvl>
    <w:lvl w:ilvl="8" w:tplc="08090005" w:tentative="1">
      <w:start w:val="1"/>
      <w:numFmt w:val="bullet"/>
      <w:lvlText w:val=""/>
      <w:lvlJc w:val="left"/>
      <w:pPr>
        <w:ind w:left="9522" w:hanging="360"/>
      </w:pPr>
      <w:rPr>
        <w:rFonts w:ascii="Wingdings" w:hAnsi="Wingdings" w:hint="default"/>
      </w:rPr>
    </w:lvl>
  </w:abstractNum>
  <w:abstractNum w:abstractNumId="15" w15:restartNumberingAfterBreak="0">
    <w:nsid w:val="2A332026"/>
    <w:multiLevelType w:val="hybridMultilevel"/>
    <w:tmpl w:val="EEAE4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91A96"/>
    <w:multiLevelType w:val="hybridMultilevel"/>
    <w:tmpl w:val="5BF09B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97E55D9"/>
    <w:multiLevelType w:val="hybridMultilevel"/>
    <w:tmpl w:val="4B160AB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8" w15:restartNumberingAfterBreak="0">
    <w:nsid w:val="3E185841"/>
    <w:multiLevelType w:val="hybridMultilevel"/>
    <w:tmpl w:val="C66EF4DA"/>
    <w:lvl w:ilvl="0" w:tplc="8F78641A">
      <w:numFmt w:val="bullet"/>
      <w:lvlText w:val="-"/>
      <w:lvlJc w:val="left"/>
      <w:pPr>
        <w:ind w:left="4320" w:hanging="360"/>
      </w:pPr>
      <w:rPr>
        <w:rFonts w:ascii="Arial" w:eastAsia="Calibri" w:hAnsi="Arial" w:cs="Aria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9" w15:restartNumberingAfterBreak="0">
    <w:nsid w:val="41AF27CA"/>
    <w:multiLevelType w:val="hybridMultilevel"/>
    <w:tmpl w:val="4880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A25698"/>
    <w:multiLevelType w:val="hybridMultilevel"/>
    <w:tmpl w:val="896EAAA8"/>
    <w:lvl w:ilvl="0" w:tplc="08090001">
      <w:start w:val="1"/>
      <w:numFmt w:val="bullet"/>
      <w:lvlText w:val=""/>
      <w:lvlJc w:val="left"/>
      <w:pPr>
        <w:ind w:left="3763" w:hanging="360"/>
      </w:pPr>
      <w:rPr>
        <w:rFonts w:ascii="Symbol" w:hAnsi="Symbol" w:hint="default"/>
      </w:rPr>
    </w:lvl>
    <w:lvl w:ilvl="1" w:tplc="08090003">
      <w:start w:val="1"/>
      <w:numFmt w:val="bullet"/>
      <w:lvlText w:val="o"/>
      <w:lvlJc w:val="left"/>
      <w:pPr>
        <w:ind w:left="4483" w:hanging="360"/>
      </w:pPr>
      <w:rPr>
        <w:rFonts w:ascii="Courier New" w:hAnsi="Courier New" w:cs="Courier New" w:hint="default"/>
      </w:rPr>
    </w:lvl>
    <w:lvl w:ilvl="2" w:tplc="08090005" w:tentative="1">
      <w:start w:val="1"/>
      <w:numFmt w:val="bullet"/>
      <w:lvlText w:val=""/>
      <w:lvlJc w:val="left"/>
      <w:pPr>
        <w:ind w:left="5203" w:hanging="360"/>
      </w:pPr>
      <w:rPr>
        <w:rFonts w:ascii="Wingdings" w:hAnsi="Wingdings" w:hint="default"/>
      </w:rPr>
    </w:lvl>
    <w:lvl w:ilvl="3" w:tplc="08090001" w:tentative="1">
      <w:start w:val="1"/>
      <w:numFmt w:val="bullet"/>
      <w:lvlText w:val=""/>
      <w:lvlJc w:val="left"/>
      <w:pPr>
        <w:ind w:left="5923" w:hanging="360"/>
      </w:pPr>
      <w:rPr>
        <w:rFonts w:ascii="Symbol" w:hAnsi="Symbol" w:hint="default"/>
      </w:rPr>
    </w:lvl>
    <w:lvl w:ilvl="4" w:tplc="08090003" w:tentative="1">
      <w:start w:val="1"/>
      <w:numFmt w:val="bullet"/>
      <w:lvlText w:val="o"/>
      <w:lvlJc w:val="left"/>
      <w:pPr>
        <w:ind w:left="6643" w:hanging="360"/>
      </w:pPr>
      <w:rPr>
        <w:rFonts w:ascii="Courier New" w:hAnsi="Courier New" w:cs="Courier New" w:hint="default"/>
      </w:rPr>
    </w:lvl>
    <w:lvl w:ilvl="5" w:tplc="08090005" w:tentative="1">
      <w:start w:val="1"/>
      <w:numFmt w:val="bullet"/>
      <w:lvlText w:val=""/>
      <w:lvlJc w:val="left"/>
      <w:pPr>
        <w:ind w:left="7363" w:hanging="360"/>
      </w:pPr>
      <w:rPr>
        <w:rFonts w:ascii="Wingdings" w:hAnsi="Wingdings" w:hint="default"/>
      </w:rPr>
    </w:lvl>
    <w:lvl w:ilvl="6" w:tplc="08090001" w:tentative="1">
      <w:start w:val="1"/>
      <w:numFmt w:val="bullet"/>
      <w:lvlText w:val=""/>
      <w:lvlJc w:val="left"/>
      <w:pPr>
        <w:ind w:left="8083" w:hanging="360"/>
      </w:pPr>
      <w:rPr>
        <w:rFonts w:ascii="Symbol" w:hAnsi="Symbol" w:hint="default"/>
      </w:rPr>
    </w:lvl>
    <w:lvl w:ilvl="7" w:tplc="08090003" w:tentative="1">
      <w:start w:val="1"/>
      <w:numFmt w:val="bullet"/>
      <w:lvlText w:val="o"/>
      <w:lvlJc w:val="left"/>
      <w:pPr>
        <w:ind w:left="8803" w:hanging="360"/>
      </w:pPr>
      <w:rPr>
        <w:rFonts w:ascii="Courier New" w:hAnsi="Courier New" w:cs="Courier New" w:hint="default"/>
      </w:rPr>
    </w:lvl>
    <w:lvl w:ilvl="8" w:tplc="08090005" w:tentative="1">
      <w:start w:val="1"/>
      <w:numFmt w:val="bullet"/>
      <w:lvlText w:val=""/>
      <w:lvlJc w:val="left"/>
      <w:pPr>
        <w:ind w:left="9523" w:hanging="360"/>
      </w:pPr>
      <w:rPr>
        <w:rFonts w:ascii="Wingdings" w:hAnsi="Wingdings" w:hint="default"/>
      </w:rPr>
    </w:lvl>
  </w:abstractNum>
  <w:abstractNum w:abstractNumId="21" w15:restartNumberingAfterBreak="0">
    <w:nsid w:val="46706ADC"/>
    <w:multiLevelType w:val="hybridMultilevel"/>
    <w:tmpl w:val="7D4C31A8"/>
    <w:lvl w:ilvl="0" w:tplc="08090001">
      <w:start w:val="1"/>
      <w:numFmt w:val="bullet"/>
      <w:lvlText w:val=""/>
      <w:lvlJc w:val="left"/>
      <w:pPr>
        <w:ind w:left="4508" w:hanging="360"/>
      </w:pPr>
      <w:rPr>
        <w:rFonts w:ascii="Symbol" w:hAnsi="Symbol" w:hint="default"/>
      </w:rPr>
    </w:lvl>
    <w:lvl w:ilvl="1" w:tplc="08090003">
      <w:start w:val="1"/>
      <w:numFmt w:val="bullet"/>
      <w:lvlText w:val="o"/>
      <w:lvlJc w:val="left"/>
      <w:pPr>
        <w:ind w:left="4878" w:hanging="360"/>
      </w:pPr>
      <w:rPr>
        <w:rFonts w:ascii="Courier New" w:hAnsi="Courier New" w:cs="Courier New" w:hint="default"/>
      </w:rPr>
    </w:lvl>
    <w:lvl w:ilvl="2" w:tplc="08090005" w:tentative="1">
      <w:start w:val="1"/>
      <w:numFmt w:val="bullet"/>
      <w:lvlText w:val=""/>
      <w:lvlJc w:val="left"/>
      <w:pPr>
        <w:ind w:left="5598" w:hanging="360"/>
      </w:pPr>
      <w:rPr>
        <w:rFonts w:ascii="Wingdings" w:hAnsi="Wingdings" w:hint="default"/>
      </w:rPr>
    </w:lvl>
    <w:lvl w:ilvl="3" w:tplc="08090001" w:tentative="1">
      <w:start w:val="1"/>
      <w:numFmt w:val="bullet"/>
      <w:lvlText w:val=""/>
      <w:lvlJc w:val="left"/>
      <w:pPr>
        <w:ind w:left="6318" w:hanging="360"/>
      </w:pPr>
      <w:rPr>
        <w:rFonts w:ascii="Symbol" w:hAnsi="Symbol" w:hint="default"/>
      </w:rPr>
    </w:lvl>
    <w:lvl w:ilvl="4" w:tplc="08090003" w:tentative="1">
      <w:start w:val="1"/>
      <w:numFmt w:val="bullet"/>
      <w:lvlText w:val="o"/>
      <w:lvlJc w:val="left"/>
      <w:pPr>
        <w:ind w:left="7038" w:hanging="360"/>
      </w:pPr>
      <w:rPr>
        <w:rFonts w:ascii="Courier New" w:hAnsi="Courier New" w:cs="Courier New" w:hint="default"/>
      </w:rPr>
    </w:lvl>
    <w:lvl w:ilvl="5" w:tplc="08090005" w:tentative="1">
      <w:start w:val="1"/>
      <w:numFmt w:val="bullet"/>
      <w:lvlText w:val=""/>
      <w:lvlJc w:val="left"/>
      <w:pPr>
        <w:ind w:left="7758" w:hanging="360"/>
      </w:pPr>
      <w:rPr>
        <w:rFonts w:ascii="Wingdings" w:hAnsi="Wingdings" w:hint="default"/>
      </w:rPr>
    </w:lvl>
    <w:lvl w:ilvl="6" w:tplc="08090001" w:tentative="1">
      <w:start w:val="1"/>
      <w:numFmt w:val="bullet"/>
      <w:lvlText w:val=""/>
      <w:lvlJc w:val="left"/>
      <w:pPr>
        <w:ind w:left="8478" w:hanging="360"/>
      </w:pPr>
      <w:rPr>
        <w:rFonts w:ascii="Symbol" w:hAnsi="Symbol" w:hint="default"/>
      </w:rPr>
    </w:lvl>
    <w:lvl w:ilvl="7" w:tplc="08090003" w:tentative="1">
      <w:start w:val="1"/>
      <w:numFmt w:val="bullet"/>
      <w:lvlText w:val="o"/>
      <w:lvlJc w:val="left"/>
      <w:pPr>
        <w:ind w:left="9198" w:hanging="360"/>
      </w:pPr>
      <w:rPr>
        <w:rFonts w:ascii="Courier New" w:hAnsi="Courier New" w:cs="Courier New" w:hint="default"/>
      </w:rPr>
    </w:lvl>
    <w:lvl w:ilvl="8" w:tplc="08090005" w:tentative="1">
      <w:start w:val="1"/>
      <w:numFmt w:val="bullet"/>
      <w:lvlText w:val=""/>
      <w:lvlJc w:val="left"/>
      <w:pPr>
        <w:ind w:left="9918" w:hanging="360"/>
      </w:pPr>
      <w:rPr>
        <w:rFonts w:ascii="Wingdings" w:hAnsi="Wingdings" w:hint="default"/>
      </w:rPr>
    </w:lvl>
  </w:abstractNum>
  <w:abstractNum w:abstractNumId="22" w15:restartNumberingAfterBreak="0">
    <w:nsid w:val="53942D66"/>
    <w:multiLevelType w:val="hybridMultilevel"/>
    <w:tmpl w:val="B3F2C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2D380F"/>
    <w:multiLevelType w:val="hybridMultilevel"/>
    <w:tmpl w:val="AA2036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18E3D0C"/>
    <w:multiLevelType w:val="hybridMultilevel"/>
    <w:tmpl w:val="8E48E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31358B"/>
    <w:multiLevelType w:val="hybridMultilevel"/>
    <w:tmpl w:val="C28CEC58"/>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6" w15:restartNumberingAfterBreak="0">
    <w:nsid w:val="64513817"/>
    <w:multiLevelType w:val="hybridMultilevel"/>
    <w:tmpl w:val="F3E66E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FF2E02"/>
    <w:multiLevelType w:val="hybridMultilevel"/>
    <w:tmpl w:val="97868FB6"/>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8" w15:restartNumberingAfterBreak="0">
    <w:nsid w:val="66790B18"/>
    <w:multiLevelType w:val="hybridMultilevel"/>
    <w:tmpl w:val="157C85C2"/>
    <w:lvl w:ilvl="0" w:tplc="08090001">
      <w:start w:val="1"/>
      <w:numFmt w:val="bullet"/>
      <w:lvlText w:val=""/>
      <w:lvlJc w:val="left"/>
      <w:pPr>
        <w:ind w:left="3555" w:hanging="360"/>
      </w:pPr>
      <w:rPr>
        <w:rFonts w:ascii="Symbol" w:hAnsi="Symbol" w:hint="default"/>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29" w15:restartNumberingAfterBreak="0">
    <w:nsid w:val="6DE65306"/>
    <w:multiLevelType w:val="hybridMultilevel"/>
    <w:tmpl w:val="890E798C"/>
    <w:lvl w:ilvl="0" w:tplc="04090001">
      <w:start w:val="1"/>
      <w:numFmt w:val="bullet"/>
      <w:lvlText w:val=""/>
      <w:lvlJc w:val="left"/>
      <w:pPr>
        <w:tabs>
          <w:tab w:val="num" w:pos="3960"/>
        </w:tabs>
        <w:ind w:left="3960" w:hanging="360"/>
      </w:pPr>
      <w:rPr>
        <w:rFonts w:ascii="Symbol" w:hAnsi="Symbol" w:hint="default"/>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30" w15:restartNumberingAfterBreak="0">
    <w:nsid w:val="6FF854F5"/>
    <w:multiLevelType w:val="hybridMultilevel"/>
    <w:tmpl w:val="E35AA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33179B"/>
    <w:multiLevelType w:val="hybridMultilevel"/>
    <w:tmpl w:val="ABC2C97C"/>
    <w:lvl w:ilvl="0" w:tplc="08090001">
      <w:start w:val="1"/>
      <w:numFmt w:val="bullet"/>
      <w:lvlText w:val=""/>
      <w:lvlJc w:val="left"/>
      <w:pPr>
        <w:ind w:left="4122" w:hanging="360"/>
      </w:pPr>
      <w:rPr>
        <w:rFonts w:ascii="Symbol" w:hAnsi="Symbol" w:hint="default"/>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32" w15:restartNumberingAfterBreak="0">
    <w:nsid w:val="75BE53BE"/>
    <w:multiLevelType w:val="hybridMultilevel"/>
    <w:tmpl w:val="CB58A5E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3" w15:restartNumberingAfterBreak="0">
    <w:nsid w:val="7A607544"/>
    <w:multiLevelType w:val="hybridMultilevel"/>
    <w:tmpl w:val="ED2C4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AC642D8"/>
    <w:multiLevelType w:val="hybridMultilevel"/>
    <w:tmpl w:val="F11A290E"/>
    <w:lvl w:ilvl="0" w:tplc="A612A2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CB0DF6"/>
    <w:multiLevelType w:val="hybridMultilevel"/>
    <w:tmpl w:val="A762D520"/>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num w:numId="1" w16cid:durableId="882207061">
    <w:abstractNumId w:val="11"/>
  </w:num>
  <w:num w:numId="2" w16cid:durableId="1538346184">
    <w:abstractNumId w:val="7"/>
  </w:num>
  <w:num w:numId="3" w16cid:durableId="256863228">
    <w:abstractNumId w:val="35"/>
  </w:num>
  <w:num w:numId="4" w16cid:durableId="1684553010">
    <w:abstractNumId w:val="10"/>
  </w:num>
  <w:num w:numId="5" w16cid:durableId="2038500436">
    <w:abstractNumId w:val="6"/>
  </w:num>
  <w:num w:numId="6" w16cid:durableId="1519348163">
    <w:abstractNumId w:val="13"/>
  </w:num>
  <w:num w:numId="7" w16cid:durableId="331220213">
    <w:abstractNumId w:val="2"/>
  </w:num>
  <w:num w:numId="8" w16cid:durableId="156698331">
    <w:abstractNumId w:val="9"/>
  </w:num>
  <w:num w:numId="9" w16cid:durableId="183566831">
    <w:abstractNumId w:val="28"/>
  </w:num>
  <w:num w:numId="10" w16cid:durableId="448470344">
    <w:abstractNumId w:val="19"/>
  </w:num>
  <w:num w:numId="11" w16cid:durableId="1923560638">
    <w:abstractNumId w:val="21"/>
  </w:num>
  <w:num w:numId="12" w16cid:durableId="447970003">
    <w:abstractNumId w:val="12"/>
  </w:num>
  <w:num w:numId="13" w16cid:durableId="340930478">
    <w:abstractNumId w:val="5"/>
  </w:num>
  <w:num w:numId="14" w16cid:durableId="1927766968">
    <w:abstractNumId w:val="31"/>
  </w:num>
  <w:num w:numId="15" w16cid:durableId="1592079435">
    <w:abstractNumId w:val="4"/>
  </w:num>
  <w:num w:numId="16" w16cid:durableId="1204250566">
    <w:abstractNumId w:val="20"/>
  </w:num>
  <w:num w:numId="17" w16cid:durableId="810248377">
    <w:abstractNumId w:val="1"/>
  </w:num>
  <w:num w:numId="18" w16cid:durableId="1317225057">
    <w:abstractNumId w:val="8"/>
  </w:num>
  <w:num w:numId="19" w16cid:durableId="1232616202">
    <w:abstractNumId w:val="14"/>
  </w:num>
  <w:num w:numId="20" w16cid:durableId="2077707206">
    <w:abstractNumId w:val="25"/>
  </w:num>
  <w:num w:numId="21" w16cid:durableId="635067053">
    <w:abstractNumId w:val="22"/>
  </w:num>
  <w:num w:numId="22" w16cid:durableId="1343241748">
    <w:abstractNumId w:val="0"/>
  </w:num>
  <w:num w:numId="23" w16cid:durableId="1886941510">
    <w:abstractNumId w:val="26"/>
  </w:num>
  <w:num w:numId="24" w16cid:durableId="706836486">
    <w:abstractNumId w:val="30"/>
  </w:num>
  <w:num w:numId="25" w16cid:durableId="255018262">
    <w:abstractNumId w:val="32"/>
  </w:num>
  <w:num w:numId="26" w16cid:durableId="1254824620">
    <w:abstractNumId w:val="29"/>
  </w:num>
  <w:num w:numId="27" w16cid:durableId="1952663088">
    <w:abstractNumId w:val="24"/>
  </w:num>
  <w:num w:numId="28" w16cid:durableId="477966211">
    <w:abstractNumId w:val="3"/>
  </w:num>
  <w:num w:numId="29" w16cid:durableId="1056054572">
    <w:abstractNumId w:val="27"/>
  </w:num>
  <w:num w:numId="30" w16cid:durableId="482046154">
    <w:abstractNumId w:val="16"/>
  </w:num>
  <w:num w:numId="31" w16cid:durableId="927541162">
    <w:abstractNumId w:val="15"/>
  </w:num>
  <w:num w:numId="32" w16cid:durableId="978419587">
    <w:abstractNumId w:val="33"/>
  </w:num>
  <w:num w:numId="33" w16cid:durableId="1184712755">
    <w:abstractNumId w:val="17"/>
  </w:num>
  <w:num w:numId="34" w16cid:durableId="853881414">
    <w:abstractNumId w:val="23"/>
  </w:num>
  <w:num w:numId="35" w16cid:durableId="2101023079">
    <w:abstractNumId w:val="34"/>
  </w:num>
  <w:num w:numId="36" w16cid:durableId="20546891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efaultTabStop w:val="720"/>
  <w:characterSpacingControl w:val="doNotCompress"/>
  <w:hdrShapeDefaults>
    <o:shapedefaults v:ext="edit" spidmax="2050">
      <o:colormru v:ext="edit" colors="#fcdcf4,#fef0fa,#fef8fc,#fcec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46E"/>
    <w:rsid w:val="0000063A"/>
    <w:rsid w:val="000042B4"/>
    <w:rsid w:val="0001000E"/>
    <w:rsid w:val="00010D64"/>
    <w:rsid w:val="000134B6"/>
    <w:rsid w:val="00025175"/>
    <w:rsid w:val="00032D5C"/>
    <w:rsid w:val="0004283C"/>
    <w:rsid w:val="00054987"/>
    <w:rsid w:val="00063780"/>
    <w:rsid w:val="0006470B"/>
    <w:rsid w:val="000648A3"/>
    <w:rsid w:val="000A425C"/>
    <w:rsid w:val="000C4B9B"/>
    <w:rsid w:val="000E53C6"/>
    <w:rsid w:val="000F77A8"/>
    <w:rsid w:val="00104B09"/>
    <w:rsid w:val="00117158"/>
    <w:rsid w:val="00122822"/>
    <w:rsid w:val="00131AD2"/>
    <w:rsid w:val="001426CE"/>
    <w:rsid w:val="00147BF9"/>
    <w:rsid w:val="001514DF"/>
    <w:rsid w:val="0016185C"/>
    <w:rsid w:val="00161F3E"/>
    <w:rsid w:val="00172BDA"/>
    <w:rsid w:val="00177A85"/>
    <w:rsid w:val="001815D1"/>
    <w:rsid w:val="0019154F"/>
    <w:rsid w:val="001B4ED1"/>
    <w:rsid w:val="001D69B8"/>
    <w:rsid w:val="001D789F"/>
    <w:rsid w:val="001E5189"/>
    <w:rsid w:val="001E55F3"/>
    <w:rsid w:val="00202170"/>
    <w:rsid w:val="00203135"/>
    <w:rsid w:val="00215782"/>
    <w:rsid w:val="0022146F"/>
    <w:rsid w:val="00241AF5"/>
    <w:rsid w:val="002456B5"/>
    <w:rsid w:val="0025334E"/>
    <w:rsid w:val="00266213"/>
    <w:rsid w:val="00277FEC"/>
    <w:rsid w:val="00282E07"/>
    <w:rsid w:val="00285863"/>
    <w:rsid w:val="002858D5"/>
    <w:rsid w:val="002A2565"/>
    <w:rsid w:val="002A29EF"/>
    <w:rsid w:val="002B4332"/>
    <w:rsid w:val="002B5646"/>
    <w:rsid w:val="002D0497"/>
    <w:rsid w:val="002D32EE"/>
    <w:rsid w:val="002F1902"/>
    <w:rsid w:val="0030456F"/>
    <w:rsid w:val="003056A0"/>
    <w:rsid w:val="00324FE8"/>
    <w:rsid w:val="0032793F"/>
    <w:rsid w:val="00332337"/>
    <w:rsid w:val="0036076A"/>
    <w:rsid w:val="0036450A"/>
    <w:rsid w:val="00376505"/>
    <w:rsid w:val="0037727C"/>
    <w:rsid w:val="003774CE"/>
    <w:rsid w:val="00382E62"/>
    <w:rsid w:val="003C3753"/>
    <w:rsid w:val="003C4E37"/>
    <w:rsid w:val="003D45AC"/>
    <w:rsid w:val="004226C2"/>
    <w:rsid w:val="00431277"/>
    <w:rsid w:val="00431B70"/>
    <w:rsid w:val="004432C3"/>
    <w:rsid w:val="004446F9"/>
    <w:rsid w:val="00474999"/>
    <w:rsid w:val="0049246E"/>
    <w:rsid w:val="00492C2B"/>
    <w:rsid w:val="004A211C"/>
    <w:rsid w:val="004A6E74"/>
    <w:rsid w:val="004A7B46"/>
    <w:rsid w:val="004A7C2F"/>
    <w:rsid w:val="004B4A68"/>
    <w:rsid w:val="004B53A5"/>
    <w:rsid w:val="004B5E50"/>
    <w:rsid w:val="004B6650"/>
    <w:rsid w:val="004D2168"/>
    <w:rsid w:val="004D2710"/>
    <w:rsid w:val="004D33D5"/>
    <w:rsid w:val="004E00FD"/>
    <w:rsid w:val="004E281A"/>
    <w:rsid w:val="004E544A"/>
    <w:rsid w:val="004F0777"/>
    <w:rsid w:val="0050628B"/>
    <w:rsid w:val="005155DD"/>
    <w:rsid w:val="00536F11"/>
    <w:rsid w:val="00540EB4"/>
    <w:rsid w:val="00543F41"/>
    <w:rsid w:val="0054749E"/>
    <w:rsid w:val="00562F29"/>
    <w:rsid w:val="00564C68"/>
    <w:rsid w:val="00582BFC"/>
    <w:rsid w:val="00597191"/>
    <w:rsid w:val="005A0595"/>
    <w:rsid w:val="005B74A6"/>
    <w:rsid w:val="005D7248"/>
    <w:rsid w:val="00605CAB"/>
    <w:rsid w:val="00611623"/>
    <w:rsid w:val="00613242"/>
    <w:rsid w:val="00621914"/>
    <w:rsid w:val="00630AE5"/>
    <w:rsid w:val="006321D5"/>
    <w:rsid w:val="00651D5E"/>
    <w:rsid w:val="0066107E"/>
    <w:rsid w:val="00667E5C"/>
    <w:rsid w:val="00672AD3"/>
    <w:rsid w:val="0067385F"/>
    <w:rsid w:val="00692CC9"/>
    <w:rsid w:val="006A1666"/>
    <w:rsid w:val="006C4BA7"/>
    <w:rsid w:val="006E73A0"/>
    <w:rsid w:val="00707D59"/>
    <w:rsid w:val="00713B88"/>
    <w:rsid w:val="00722900"/>
    <w:rsid w:val="00730AF5"/>
    <w:rsid w:val="007344C1"/>
    <w:rsid w:val="007759A9"/>
    <w:rsid w:val="007917BC"/>
    <w:rsid w:val="007A1F5F"/>
    <w:rsid w:val="007A5E59"/>
    <w:rsid w:val="007D0935"/>
    <w:rsid w:val="007D1DA7"/>
    <w:rsid w:val="007D277A"/>
    <w:rsid w:val="007E77FC"/>
    <w:rsid w:val="007F47A5"/>
    <w:rsid w:val="00801907"/>
    <w:rsid w:val="0081039D"/>
    <w:rsid w:val="008357BA"/>
    <w:rsid w:val="00843C3C"/>
    <w:rsid w:val="00855DE8"/>
    <w:rsid w:val="0086707A"/>
    <w:rsid w:val="0087057B"/>
    <w:rsid w:val="00873283"/>
    <w:rsid w:val="008C02E2"/>
    <w:rsid w:val="008D3511"/>
    <w:rsid w:val="008F06EA"/>
    <w:rsid w:val="008F4492"/>
    <w:rsid w:val="008F4AC3"/>
    <w:rsid w:val="00900D8E"/>
    <w:rsid w:val="009010AB"/>
    <w:rsid w:val="00916BA8"/>
    <w:rsid w:val="00920657"/>
    <w:rsid w:val="00926A5C"/>
    <w:rsid w:val="009458A2"/>
    <w:rsid w:val="00947C92"/>
    <w:rsid w:val="00956323"/>
    <w:rsid w:val="009627C2"/>
    <w:rsid w:val="00970C5E"/>
    <w:rsid w:val="009823D6"/>
    <w:rsid w:val="009A6BEC"/>
    <w:rsid w:val="009A6BF2"/>
    <w:rsid w:val="009B3A92"/>
    <w:rsid w:val="009B3AD4"/>
    <w:rsid w:val="009B3B85"/>
    <w:rsid w:val="009B5422"/>
    <w:rsid w:val="009B7D4A"/>
    <w:rsid w:val="009C3CAE"/>
    <w:rsid w:val="009D11FE"/>
    <w:rsid w:val="009E58E3"/>
    <w:rsid w:val="009F2288"/>
    <w:rsid w:val="009F4B08"/>
    <w:rsid w:val="009F6711"/>
    <w:rsid w:val="00A00A53"/>
    <w:rsid w:val="00A066F6"/>
    <w:rsid w:val="00A107B6"/>
    <w:rsid w:val="00A12447"/>
    <w:rsid w:val="00A16731"/>
    <w:rsid w:val="00A21830"/>
    <w:rsid w:val="00A328D4"/>
    <w:rsid w:val="00A462A4"/>
    <w:rsid w:val="00A548C4"/>
    <w:rsid w:val="00A747AF"/>
    <w:rsid w:val="00AA0D71"/>
    <w:rsid w:val="00AA2D96"/>
    <w:rsid w:val="00AB6E97"/>
    <w:rsid w:val="00AC3C71"/>
    <w:rsid w:val="00AC452A"/>
    <w:rsid w:val="00AD598C"/>
    <w:rsid w:val="00AD706C"/>
    <w:rsid w:val="00AE3FC0"/>
    <w:rsid w:val="00AF1E6B"/>
    <w:rsid w:val="00AF5F39"/>
    <w:rsid w:val="00B146C5"/>
    <w:rsid w:val="00B16A97"/>
    <w:rsid w:val="00B1799D"/>
    <w:rsid w:val="00B2534A"/>
    <w:rsid w:val="00B2539F"/>
    <w:rsid w:val="00B42C13"/>
    <w:rsid w:val="00B4615B"/>
    <w:rsid w:val="00B72036"/>
    <w:rsid w:val="00B76CD9"/>
    <w:rsid w:val="00B76E0B"/>
    <w:rsid w:val="00B85BC8"/>
    <w:rsid w:val="00B864D7"/>
    <w:rsid w:val="00B91343"/>
    <w:rsid w:val="00BA3993"/>
    <w:rsid w:val="00BA596C"/>
    <w:rsid w:val="00BC1310"/>
    <w:rsid w:val="00BC22E0"/>
    <w:rsid w:val="00BD00D3"/>
    <w:rsid w:val="00BD18DE"/>
    <w:rsid w:val="00BD2E64"/>
    <w:rsid w:val="00BE33D4"/>
    <w:rsid w:val="00BE670D"/>
    <w:rsid w:val="00C05B95"/>
    <w:rsid w:val="00C0740D"/>
    <w:rsid w:val="00C11930"/>
    <w:rsid w:val="00C13D67"/>
    <w:rsid w:val="00C164CB"/>
    <w:rsid w:val="00C16B13"/>
    <w:rsid w:val="00C23EAD"/>
    <w:rsid w:val="00C27550"/>
    <w:rsid w:val="00C307EE"/>
    <w:rsid w:val="00C32741"/>
    <w:rsid w:val="00C41F06"/>
    <w:rsid w:val="00C42091"/>
    <w:rsid w:val="00C44F76"/>
    <w:rsid w:val="00C506B9"/>
    <w:rsid w:val="00C708C5"/>
    <w:rsid w:val="00C92155"/>
    <w:rsid w:val="00CA1420"/>
    <w:rsid w:val="00CA2A94"/>
    <w:rsid w:val="00CA2B4E"/>
    <w:rsid w:val="00CE7B40"/>
    <w:rsid w:val="00D04430"/>
    <w:rsid w:val="00D17972"/>
    <w:rsid w:val="00D35973"/>
    <w:rsid w:val="00D4274D"/>
    <w:rsid w:val="00D43A2E"/>
    <w:rsid w:val="00D46674"/>
    <w:rsid w:val="00D47BF9"/>
    <w:rsid w:val="00D627F9"/>
    <w:rsid w:val="00D6672F"/>
    <w:rsid w:val="00D821F3"/>
    <w:rsid w:val="00D84ABF"/>
    <w:rsid w:val="00D9172A"/>
    <w:rsid w:val="00D92022"/>
    <w:rsid w:val="00DA26B5"/>
    <w:rsid w:val="00DC07B2"/>
    <w:rsid w:val="00DC6C9F"/>
    <w:rsid w:val="00DD49AB"/>
    <w:rsid w:val="00DF28F6"/>
    <w:rsid w:val="00E12A8B"/>
    <w:rsid w:val="00E25B1F"/>
    <w:rsid w:val="00E3538B"/>
    <w:rsid w:val="00E430E0"/>
    <w:rsid w:val="00E51444"/>
    <w:rsid w:val="00E553FC"/>
    <w:rsid w:val="00E825B1"/>
    <w:rsid w:val="00E829EE"/>
    <w:rsid w:val="00E95ADA"/>
    <w:rsid w:val="00EA6FD3"/>
    <w:rsid w:val="00EB2C9D"/>
    <w:rsid w:val="00EC2C53"/>
    <w:rsid w:val="00EC626A"/>
    <w:rsid w:val="00EC7390"/>
    <w:rsid w:val="00EE0D49"/>
    <w:rsid w:val="00EE10AD"/>
    <w:rsid w:val="00EF61E8"/>
    <w:rsid w:val="00F148FA"/>
    <w:rsid w:val="00F24AE0"/>
    <w:rsid w:val="00F55ACE"/>
    <w:rsid w:val="00F76822"/>
    <w:rsid w:val="00F911EE"/>
    <w:rsid w:val="00F92DA4"/>
    <w:rsid w:val="00FB5E22"/>
    <w:rsid w:val="00FC7FAE"/>
    <w:rsid w:val="00FD3193"/>
    <w:rsid w:val="00FE1FC6"/>
    <w:rsid w:val="00FF46D6"/>
    <w:rsid w:val="00FF5798"/>
    <w:rsid w:val="00FF7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dcf4,#fef0fa,#fef8fc,#fcecf7"/>
    </o:shapedefaults>
    <o:shapelayout v:ext="edit">
      <o:idmap v:ext="edit" data="2"/>
    </o:shapelayout>
  </w:shapeDefaults>
  <w:decimalSymbol w:val="."/>
  <w:listSeparator w:val=","/>
  <w14:docId w14:val="35DA34CC"/>
  <w15:docId w15:val="{E6432FE7-4C8F-4E17-83BD-CA8E5DEF2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97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5175"/>
    <w:pPr>
      <w:spacing w:after="0" w:line="240" w:lineRule="auto"/>
    </w:pPr>
    <w:rPr>
      <w:rFonts w:ascii="Times New Roman" w:eastAsia="SimSun" w:hAnsi="Times New Roman" w:cs="Times New Roman"/>
      <w:sz w:val="20"/>
      <w:szCs w:val="20"/>
      <w:lang w:eastAsia="zh-CN"/>
    </w:rPr>
  </w:style>
  <w:style w:type="paragraph" w:styleId="ListParagraph">
    <w:name w:val="List Paragraph"/>
    <w:basedOn w:val="Normal"/>
    <w:uiPriority w:val="34"/>
    <w:qFormat/>
    <w:rsid w:val="00025175"/>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CA1420"/>
    <w:rPr>
      <w:color w:val="0563C1" w:themeColor="hyperlink"/>
      <w:u w:val="single"/>
    </w:rPr>
  </w:style>
  <w:style w:type="character" w:styleId="PlaceholderText">
    <w:name w:val="Placeholder Text"/>
    <w:basedOn w:val="DefaultParagraphFont"/>
    <w:uiPriority w:val="99"/>
    <w:semiHidden/>
    <w:rsid w:val="00564C68"/>
    <w:rPr>
      <w:color w:val="808080"/>
    </w:rPr>
  </w:style>
  <w:style w:type="paragraph" w:styleId="Header">
    <w:name w:val="header"/>
    <w:basedOn w:val="Normal"/>
    <w:link w:val="HeaderChar"/>
    <w:unhideWhenUsed/>
    <w:rsid w:val="00C32741"/>
    <w:pPr>
      <w:tabs>
        <w:tab w:val="center" w:pos="4513"/>
        <w:tab w:val="right" w:pos="9026"/>
      </w:tabs>
      <w:spacing w:after="0" w:line="240" w:lineRule="auto"/>
    </w:pPr>
  </w:style>
  <w:style w:type="character" w:customStyle="1" w:styleId="HeaderChar">
    <w:name w:val="Header Char"/>
    <w:basedOn w:val="DefaultParagraphFont"/>
    <w:link w:val="Header"/>
    <w:rsid w:val="00C32741"/>
  </w:style>
  <w:style w:type="paragraph" w:styleId="Footer">
    <w:name w:val="footer"/>
    <w:basedOn w:val="Normal"/>
    <w:link w:val="FooterChar"/>
    <w:uiPriority w:val="99"/>
    <w:unhideWhenUsed/>
    <w:rsid w:val="00C327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741"/>
  </w:style>
  <w:style w:type="paragraph" w:customStyle="1" w:styleId="Default">
    <w:name w:val="Default"/>
    <w:rsid w:val="00536F11"/>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UnresolvedMention1">
    <w:name w:val="Unresolved Mention1"/>
    <w:basedOn w:val="DefaultParagraphFont"/>
    <w:uiPriority w:val="99"/>
    <w:semiHidden/>
    <w:unhideWhenUsed/>
    <w:rsid w:val="00C164CB"/>
    <w:rPr>
      <w:color w:val="605E5C"/>
      <w:shd w:val="clear" w:color="auto" w:fill="E1DFDD"/>
    </w:rPr>
  </w:style>
  <w:style w:type="character" w:customStyle="1" w:styleId="UnresolvedMention2">
    <w:name w:val="Unresolved Mention2"/>
    <w:basedOn w:val="DefaultParagraphFont"/>
    <w:uiPriority w:val="99"/>
    <w:semiHidden/>
    <w:unhideWhenUsed/>
    <w:rsid w:val="00B864D7"/>
    <w:rPr>
      <w:color w:val="605E5C"/>
      <w:shd w:val="clear" w:color="auto" w:fill="E1DFDD"/>
    </w:rPr>
  </w:style>
  <w:style w:type="paragraph" w:styleId="BalloonText">
    <w:name w:val="Balloon Text"/>
    <w:basedOn w:val="Normal"/>
    <w:link w:val="BalloonTextChar"/>
    <w:uiPriority w:val="99"/>
    <w:semiHidden/>
    <w:unhideWhenUsed/>
    <w:rsid w:val="00FF4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6D6"/>
    <w:rPr>
      <w:rFonts w:ascii="Tahoma" w:hAnsi="Tahoma" w:cs="Tahoma"/>
      <w:sz w:val="16"/>
      <w:szCs w:val="16"/>
    </w:rPr>
  </w:style>
  <w:style w:type="paragraph" w:styleId="NormalWeb">
    <w:name w:val="Normal (Web)"/>
    <w:basedOn w:val="Normal"/>
    <w:uiPriority w:val="99"/>
    <w:unhideWhenUsed/>
    <w:rsid w:val="0087057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45581">
      <w:bodyDiv w:val="1"/>
      <w:marLeft w:val="0"/>
      <w:marRight w:val="0"/>
      <w:marTop w:val="0"/>
      <w:marBottom w:val="0"/>
      <w:divBdr>
        <w:top w:val="none" w:sz="0" w:space="0" w:color="auto"/>
        <w:left w:val="none" w:sz="0" w:space="0" w:color="auto"/>
        <w:bottom w:val="none" w:sz="0" w:space="0" w:color="auto"/>
        <w:right w:val="none" w:sz="0" w:space="0" w:color="auto"/>
      </w:divBdr>
    </w:div>
    <w:div w:id="377822644">
      <w:bodyDiv w:val="1"/>
      <w:marLeft w:val="0"/>
      <w:marRight w:val="0"/>
      <w:marTop w:val="0"/>
      <w:marBottom w:val="0"/>
      <w:divBdr>
        <w:top w:val="none" w:sz="0" w:space="0" w:color="auto"/>
        <w:left w:val="none" w:sz="0" w:space="0" w:color="auto"/>
        <w:bottom w:val="none" w:sz="0" w:space="0" w:color="auto"/>
        <w:right w:val="none" w:sz="0" w:space="0" w:color="auto"/>
      </w:divBdr>
    </w:div>
    <w:div w:id="627591395">
      <w:bodyDiv w:val="1"/>
      <w:marLeft w:val="0"/>
      <w:marRight w:val="0"/>
      <w:marTop w:val="0"/>
      <w:marBottom w:val="0"/>
      <w:divBdr>
        <w:top w:val="none" w:sz="0" w:space="0" w:color="auto"/>
        <w:left w:val="none" w:sz="0" w:space="0" w:color="auto"/>
        <w:bottom w:val="none" w:sz="0" w:space="0" w:color="auto"/>
        <w:right w:val="none" w:sz="0" w:space="0" w:color="auto"/>
      </w:divBdr>
    </w:div>
    <w:div w:id="663440059">
      <w:bodyDiv w:val="1"/>
      <w:marLeft w:val="0"/>
      <w:marRight w:val="0"/>
      <w:marTop w:val="0"/>
      <w:marBottom w:val="0"/>
      <w:divBdr>
        <w:top w:val="none" w:sz="0" w:space="0" w:color="auto"/>
        <w:left w:val="none" w:sz="0" w:space="0" w:color="auto"/>
        <w:bottom w:val="none" w:sz="0" w:space="0" w:color="auto"/>
        <w:right w:val="none" w:sz="0" w:space="0" w:color="auto"/>
      </w:divBdr>
    </w:div>
    <w:div w:id="969359358">
      <w:bodyDiv w:val="1"/>
      <w:marLeft w:val="0"/>
      <w:marRight w:val="0"/>
      <w:marTop w:val="0"/>
      <w:marBottom w:val="0"/>
      <w:divBdr>
        <w:top w:val="none" w:sz="0" w:space="0" w:color="auto"/>
        <w:left w:val="none" w:sz="0" w:space="0" w:color="auto"/>
        <w:bottom w:val="none" w:sz="0" w:space="0" w:color="auto"/>
        <w:right w:val="none" w:sz="0" w:space="0" w:color="auto"/>
      </w:divBdr>
    </w:div>
    <w:div w:id="999387093">
      <w:bodyDiv w:val="1"/>
      <w:marLeft w:val="0"/>
      <w:marRight w:val="0"/>
      <w:marTop w:val="0"/>
      <w:marBottom w:val="0"/>
      <w:divBdr>
        <w:top w:val="none" w:sz="0" w:space="0" w:color="auto"/>
        <w:left w:val="none" w:sz="0" w:space="0" w:color="auto"/>
        <w:bottom w:val="none" w:sz="0" w:space="0" w:color="auto"/>
        <w:right w:val="none" w:sz="0" w:space="0" w:color="auto"/>
      </w:divBdr>
    </w:div>
    <w:div w:id="1099302099">
      <w:bodyDiv w:val="1"/>
      <w:marLeft w:val="0"/>
      <w:marRight w:val="0"/>
      <w:marTop w:val="0"/>
      <w:marBottom w:val="0"/>
      <w:divBdr>
        <w:top w:val="none" w:sz="0" w:space="0" w:color="auto"/>
        <w:left w:val="none" w:sz="0" w:space="0" w:color="auto"/>
        <w:bottom w:val="none" w:sz="0" w:space="0" w:color="auto"/>
        <w:right w:val="none" w:sz="0" w:space="0" w:color="auto"/>
      </w:divBdr>
    </w:div>
    <w:div w:id="1355493635">
      <w:bodyDiv w:val="1"/>
      <w:marLeft w:val="0"/>
      <w:marRight w:val="0"/>
      <w:marTop w:val="0"/>
      <w:marBottom w:val="0"/>
      <w:divBdr>
        <w:top w:val="none" w:sz="0" w:space="0" w:color="auto"/>
        <w:left w:val="none" w:sz="0" w:space="0" w:color="auto"/>
        <w:bottom w:val="none" w:sz="0" w:space="0" w:color="auto"/>
        <w:right w:val="none" w:sz="0" w:space="0" w:color="auto"/>
      </w:divBdr>
    </w:div>
    <w:div w:id="1813135145">
      <w:bodyDiv w:val="1"/>
      <w:marLeft w:val="0"/>
      <w:marRight w:val="0"/>
      <w:marTop w:val="0"/>
      <w:marBottom w:val="0"/>
      <w:divBdr>
        <w:top w:val="none" w:sz="0" w:space="0" w:color="auto"/>
        <w:left w:val="none" w:sz="0" w:space="0" w:color="auto"/>
        <w:bottom w:val="none" w:sz="0" w:space="0" w:color="auto"/>
        <w:right w:val="none" w:sz="0" w:space="0" w:color="auto"/>
      </w:divBdr>
    </w:div>
    <w:div w:id="2038653759">
      <w:bodyDiv w:val="1"/>
      <w:marLeft w:val="0"/>
      <w:marRight w:val="0"/>
      <w:marTop w:val="0"/>
      <w:marBottom w:val="0"/>
      <w:divBdr>
        <w:top w:val="none" w:sz="0" w:space="0" w:color="auto"/>
        <w:left w:val="none" w:sz="0" w:space="0" w:color="auto"/>
        <w:bottom w:val="none" w:sz="0" w:space="0" w:color="auto"/>
        <w:right w:val="none" w:sz="0" w:space="0" w:color="auto"/>
      </w:divBdr>
    </w:div>
    <w:div w:id="214541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7</Pages>
  <Words>1841</Words>
  <Characters>10494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Burke</dc:creator>
  <cp:lastModifiedBy>Ineza Grabowska</cp:lastModifiedBy>
  <cp:revision>5</cp:revision>
  <cp:lastPrinted>2024-07-23T14:43:00Z</cp:lastPrinted>
  <dcterms:created xsi:type="dcterms:W3CDTF">2024-07-26T10:56:00Z</dcterms:created>
  <dcterms:modified xsi:type="dcterms:W3CDTF">2025-07-18T12:14:00Z</dcterms:modified>
</cp:coreProperties>
</file>