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3700E2C" wp14:editId="3CDC9623">
            <wp:extent cx="861060" cy="1034902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91" cy="10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7" w:rsidRDefault="00771280" w:rsidP="009C6A57">
      <w:pPr>
        <w:rPr>
          <w:sz w:val="36"/>
          <w:szCs w:val="36"/>
        </w:rPr>
      </w:pPr>
      <w:r>
        <w:rPr>
          <w:sz w:val="36"/>
          <w:szCs w:val="36"/>
        </w:rPr>
        <w:t>AUDITION REQUIREMENTS</w:t>
      </w:r>
    </w:p>
    <w:p w:rsidR="002C140A" w:rsidRPr="002C140A" w:rsidRDefault="002C140A" w:rsidP="009C6A57">
      <w:pPr>
        <w:rPr>
          <w:b/>
          <w:sz w:val="24"/>
          <w:szCs w:val="24"/>
        </w:rPr>
      </w:pPr>
      <w:r w:rsidRPr="002C140A">
        <w:rPr>
          <w:b/>
          <w:sz w:val="24"/>
          <w:szCs w:val="24"/>
        </w:rPr>
        <w:t>All excerpts required can be found in the</w:t>
      </w:r>
      <w:r w:rsidR="00CF0425">
        <w:rPr>
          <w:b/>
          <w:sz w:val="24"/>
          <w:szCs w:val="24"/>
        </w:rPr>
        <w:t xml:space="preserve"> excerpts and</w:t>
      </w:r>
      <w:r w:rsidRPr="002C140A">
        <w:rPr>
          <w:b/>
          <w:sz w:val="24"/>
          <w:szCs w:val="24"/>
        </w:rPr>
        <w:t xml:space="preserve"> repertoire </w:t>
      </w:r>
      <w:r w:rsidR="000B0E78">
        <w:rPr>
          <w:b/>
          <w:sz w:val="24"/>
          <w:szCs w:val="24"/>
        </w:rPr>
        <w:t>booklet</w:t>
      </w:r>
    </w:p>
    <w:p w:rsidR="00560998" w:rsidRPr="00D70D5D" w:rsidRDefault="0075403B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</w:t>
      </w:r>
      <w:r w:rsidR="00EF5889">
        <w:rPr>
          <w:b/>
        </w:rPr>
        <w:t>Digital Submission – Screened AV Recording</w:t>
      </w:r>
      <w:r w:rsidR="002F5121">
        <w:rPr>
          <w:b/>
        </w:rPr>
        <w:t xml:space="preserve"> (Please read Digital Submission guidelines)</w:t>
      </w:r>
    </w:p>
    <w:p w:rsidR="00560998" w:rsidRDefault="00FB3E8F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ED7D04">
        <w:t xml:space="preserve">Please prepare the following excerpts: </w:t>
      </w:r>
      <w:r w:rsidR="00CF0425" w:rsidRPr="00ED7D04">
        <w:rPr>
          <w:bCs/>
        </w:rPr>
        <w:t>(refer to the booklet for exact bar numbers)</w:t>
      </w:r>
    </w:p>
    <w:p w:rsidR="002F5121" w:rsidRDefault="004A36EC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Rossini</w:t>
      </w:r>
      <w:r>
        <w:rPr>
          <w:bCs/>
        </w:rPr>
        <w:tab/>
      </w:r>
      <w:r w:rsidR="00EF5889">
        <w:rPr>
          <w:bCs/>
        </w:rPr>
        <w:tab/>
      </w:r>
      <w:r>
        <w:rPr>
          <w:bCs/>
          <w:i/>
        </w:rPr>
        <w:t>William Tell Overture</w:t>
      </w:r>
      <w:r w:rsidR="00994041">
        <w:rPr>
          <w:bCs/>
        </w:rPr>
        <w:t xml:space="preserve">, </w:t>
      </w:r>
      <w:r>
        <w:rPr>
          <w:bCs/>
        </w:rPr>
        <w:t>Beginning to Letter A (bar 23), 1</w:t>
      </w:r>
      <w:r w:rsidRPr="004A36EC">
        <w:rPr>
          <w:bCs/>
          <w:vertAlign w:val="superscript"/>
        </w:rPr>
        <w:t>st</w:t>
      </w:r>
      <w:r>
        <w:rPr>
          <w:bCs/>
        </w:rPr>
        <w:t xml:space="preserve"> Cello line</w:t>
      </w:r>
    </w:p>
    <w:p w:rsidR="00EF5889" w:rsidRDefault="004A36EC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Beethoven</w:t>
      </w:r>
      <w:r w:rsidR="00EF5889">
        <w:rPr>
          <w:bCs/>
        </w:rPr>
        <w:tab/>
      </w:r>
      <w:r>
        <w:rPr>
          <w:bCs/>
          <w:i/>
        </w:rPr>
        <w:t>Symphony No. 5</w:t>
      </w:r>
      <w:r w:rsidR="00346E97">
        <w:rPr>
          <w:bCs/>
        </w:rPr>
        <w:t xml:space="preserve">, </w:t>
      </w:r>
      <w:r>
        <w:rPr>
          <w:bCs/>
        </w:rPr>
        <w:t>2</w:t>
      </w:r>
      <w:r w:rsidRPr="004A36EC">
        <w:rPr>
          <w:bCs/>
          <w:vertAlign w:val="superscript"/>
        </w:rPr>
        <w:t>nd</w:t>
      </w:r>
      <w:r>
        <w:rPr>
          <w:bCs/>
        </w:rPr>
        <w:t xml:space="preserve"> movement, Bars 1-10, 49-60 and 98-106</w:t>
      </w:r>
    </w:p>
    <w:p w:rsidR="00EF5889" w:rsidRDefault="004A36EC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Strauss</w:t>
      </w:r>
      <w:r w:rsidR="00EF5889">
        <w:rPr>
          <w:bCs/>
        </w:rPr>
        <w:tab/>
      </w:r>
      <w:r w:rsidR="00EF5889">
        <w:rPr>
          <w:bCs/>
        </w:rPr>
        <w:tab/>
      </w:r>
      <w:r>
        <w:rPr>
          <w:bCs/>
          <w:i/>
        </w:rPr>
        <w:t>Ein Heldenleben</w:t>
      </w:r>
      <w:r w:rsidR="00994041">
        <w:rPr>
          <w:bCs/>
        </w:rPr>
        <w:t xml:space="preserve">, </w:t>
      </w:r>
      <w:r>
        <w:rPr>
          <w:bCs/>
        </w:rPr>
        <w:t>Beginning to 4</w:t>
      </w:r>
      <w:r w:rsidRPr="004A36EC">
        <w:rPr>
          <w:bCs/>
          <w:vertAlign w:val="superscript"/>
        </w:rPr>
        <w:t>th</w:t>
      </w:r>
      <w:r>
        <w:rPr>
          <w:bCs/>
        </w:rPr>
        <w:t xml:space="preserve"> bar after figure 2</w:t>
      </w:r>
    </w:p>
    <w:p w:rsidR="00266518" w:rsidRDefault="00266518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  <w:r w:rsidR="000B33DF">
        <w:rPr>
          <w:bCs/>
        </w:rPr>
        <w:t xml:space="preserve"> and tempi</w:t>
      </w: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 xml:space="preserve">Technical accomplishment: encompassing intonation, </w:t>
      </w:r>
      <w:r>
        <w:rPr>
          <w:bCs/>
        </w:rPr>
        <w:t xml:space="preserve">range of </w:t>
      </w:r>
      <w:r w:rsidRPr="00DB70AD">
        <w:rPr>
          <w:bCs/>
        </w:rPr>
        <w:t xml:space="preserve">articulation, rhythmic stability and </w:t>
      </w:r>
      <w:r>
        <w:rPr>
          <w:bCs/>
        </w:rPr>
        <w:t xml:space="preserve">    </w:t>
      </w:r>
      <w:r w:rsidRPr="00DB70AD">
        <w:rPr>
          <w:bCs/>
        </w:rPr>
        <w:t>accuracy</w:t>
      </w:r>
    </w:p>
    <w:p w:rsidR="008C5D1B" w:rsidRPr="00DB70AD" w:rsidRDefault="008C5D1B" w:rsidP="008C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:rsidR="008C5D1B" w:rsidRPr="00ED7D04" w:rsidRDefault="008C5D1B" w:rsidP="002C1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5121" w:rsidRPr="00D70D5D" w:rsidRDefault="002F5121" w:rsidP="002F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Pr="00D70D5D">
        <w:rPr>
          <w:b/>
          <w:u w:val="single"/>
        </w:rPr>
        <w:t>:</w:t>
      </w:r>
      <w:r>
        <w:rPr>
          <w:b/>
        </w:rPr>
        <w:t xml:space="preserve"> I</w:t>
      </w:r>
      <w:r w:rsidR="00EF5889">
        <w:rPr>
          <w:b/>
        </w:rPr>
        <w:t>n person audition</w:t>
      </w:r>
    </w:p>
    <w:p w:rsidR="002F5121" w:rsidRPr="00ED7D04" w:rsidRDefault="002F5121" w:rsidP="002F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7D04">
        <w:t xml:space="preserve">Please prepare the following repertoire and excerpts: </w:t>
      </w:r>
      <w:r w:rsidRPr="00ED7D04">
        <w:rPr>
          <w:bCs/>
        </w:rPr>
        <w:t>(refer to the booklet for exact bar numbers)</w:t>
      </w:r>
    </w:p>
    <w:p w:rsidR="002F5121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Set Piece</w:t>
      </w:r>
    </w:p>
    <w:p w:rsidR="002F5121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EF5889" w:rsidRPr="004A36EC" w:rsidRDefault="004A36EC" w:rsidP="009940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J. Haydn</w:t>
      </w:r>
      <w:r w:rsidR="00994041">
        <w:tab/>
      </w:r>
      <w:r w:rsidRPr="004A36EC">
        <w:t>Either Concerto in C, or Concerto in D</w:t>
      </w:r>
    </w:p>
    <w:p w:rsidR="004A36EC" w:rsidRPr="004A36EC" w:rsidRDefault="004A36EC" w:rsidP="009940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36EC">
        <w:tab/>
      </w:r>
      <w:r w:rsidRPr="004A36EC">
        <w:tab/>
        <w:t>Exposition only from 1</w:t>
      </w:r>
      <w:r w:rsidRPr="004A36EC">
        <w:rPr>
          <w:vertAlign w:val="superscript"/>
        </w:rPr>
        <w:t>st</w:t>
      </w:r>
      <w:r w:rsidRPr="004A36EC">
        <w:t xml:space="preserve"> movement</w:t>
      </w:r>
    </w:p>
    <w:p w:rsidR="002F5121" w:rsidRPr="0075403B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2F5121" w:rsidRPr="00ED7D04" w:rsidRDefault="002F5121" w:rsidP="002F51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Excerpts</w:t>
      </w:r>
    </w:p>
    <w:p w:rsidR="00ED7D04" w:rsidRDefault="00ED7D04" w:rsidP="00ED7D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5889" w:rsidRDefault="004A36EC" w:rsidP="009940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Puccini</w:t>
      </w:r>
      <w:r w:rsidR="00EF5889">
        <w:tab/>
      </w:r>
      <w:r w:rsidR="00EF5889">
        <w:tab/>
      </w:r>
      <w:r>
        <w:rPr>
          <w:i/>
        </w:rPr>
        <w:t xml:space="preserve">Tosca, Act 3, </w:t>
      </w:r>
      <w:r w:rsidRPr="004A36EC">
        <w:t>12 bars before figure 10 to 1 bar after figure 11, 1</w:t>
      </w:r>
      <w:r w:rsidRPr="004A36EC">
        <w:rPr>
          <w:vertAlign w:val="superscript"/>
        </w:rPr>
        <w:t>st</w:t>
      </w:r>
      <w:r w:rsidRPr="004A36EC">
        <w:t xml:space="preserve"> cello line</w:t>
      </w:r>
    </w:p>
    <w:p w:rsidR="00EF5889" w:rsidRDefault="004A36EC" w:rsidP="00ED7D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Mozart</w:t>
      </w:r>
      <w:r>
        <w:tab/>
      </w:r>
      <w:r w:rsidR="00994041">
        <w:tab/>
      </w:r>
      <w:r>
        <w:rPr>
          <w:i/>
        </w:rPr>
        <w:t xml:space="preserve">The Magic Flute Overture, </w:t>
      </w:r>
      <w:r w:rsidRPr="004A36EC">
        <w:t>Bars 27-53</w:t>
      </w:r>
    </w:p>
    <w:p w:rsidR="008C5D1B" w:rsidRDefault="004A36EC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Britten</w:t>
      </w:r>
      <w:r>
        <w:tab/>
      </w:r>
      <w:r w:rsidR="00994041">
        <w:tab/>
      </w:r>
      <w:r>
        <w:rPr>
          <w:i/>
        </w:rPr>
        <w:t>Billy Budd</w:t>
      </w:r>
      <w:r w:rsidR="00994041">
        <w:t xml:space="preserve">, </w:t>
      </w:r>
      <w:r>
        <w:t>Act 2, figure 80 to 2 bars before figure 82</w:t>
      </w:r>
    </w:p>
    <w:p w:rsidR="00994041" w:rsidRDefault="004A36EC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Beethoven</w:t>
      </w:r>
      <w:r w:rsidR="00994041">
        <w:tab/>
      </w:r>
      <w:r>
        <w:rPr>
          <w:i/>
        </w:rPr>
        <w:t>Symphony No. 5</w:t>
      </w:r>
      <w:r w:rsidR="00994041">
        <w:t xml:space="preserve">, </w:t>
      </w:r>
      <w:r>
        <w:t>2</w:t>
      </w:r>
      <w:r w:rsidRPr="004A36EC">
        <w:rPr>
          <w:vertAlign w:val="superscript"/>
        </w:rPr>
        <w:t>nd</w:t>
      </w:r>
      <w:r>
        <w:t xml:space="preserve"> movement, bars 1-10, 49-60 and 98-106</w:t>
      </w:r>
    </w:p>
    <w:p w:rsidR="00994041" w:rsidRDefault="00994041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R. Strauss</w:t>
      </w:r>
      <w:r>
        <w:tab/>
      </w:r>
      <w:r w:rsidR="004A36EC">
        <w:rPr>
          <w:i/>
        </w:rPr>
        <w:t xml:space="preserve">Ein Heldenleben, </w:t>
      </w:r>
      <w:r w:rsidR="004A36EC" w:rsidRPr="004A36EC">
        <w:t>Beginning to 4</w:t>
      </w:r>
      <w:r w:rsidR="004A36EC" w:rsidRPr="004A36EC">
        <w:rPr>
          <w:vertAlign w:val="superscript"/>
        </w:rPr>
        <w:t>th</w:t>
      </w:r>
      <w:r w:rsidR="004A36EC" w:rsidRPr="004A36EC">
        <w:t xml:space="preserve"> bar after figure 2</w:t>
      </w:r>
    </w:p>
    <w:p w:rsidR="004A36EC" w:rsidRDefault="004A36EC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A36EC" w:rsidRDefault="004A36EC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A36EC" w:rsidRPr="00994041" w:rsidRDefault="004A36EC" w:rsidP="004A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3:</w:t>
      </w:r>
      <w:r>
        <w:rPr>
          <w:b/>
        </w:rPr>
        <w:t xml:space="preserve"> I</w:t>
      </w:r>
      <w:r w:rsidRPr="00D70D5D">
        <w:rPr>
          <w:b/>
        </w:rPr>
        <w:t>n person</w:t>
      </w:r>
      <w:r>
        <w:rPr>
          <w:b/>
        </w:rPr>
        <w:t xml:space="preserve"> ensemble audition</w:t>
      </w:r>
      <w:r w:rsidRPr="00D70D5D">
        <w:rPr>
          <w:b/>
        </w:rPr>
        <w:t xml:space="preserve"> with </w:t>
      </w:r>
      <w:r>
        <w:rPr>
          <w:b/>
        </w:rPr>
        <w:t>members of the orchestra and Music Director</w:t>
      </w:r>
    </w:p>
    <w:p w:rsidR="004A36EC" w:rsidRDefault="004A36EC" w:rsidP="004A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Mozart</w:t>
      </w:r>
      <w:r>
        <w:tab/>
      </w:r>
      <w:r>
        <w:tab/>
        <w:t>String Quartet No. 14 in G, K.387- First movement</w:t>
      </w:r>
    </w:p>
    <w:p w:rsidR="004A36EC" w:rsidRDefault="004A36EC" w:rsidP="004A3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Borodin</w:t>
      </w:r>
      <w:r>
        <w:tab/>
      </w:r>
      <w:r>
        <w:tab/>
        <w:t>Sting Quartet No. 2 in D – First movement</w:t>
      </w:r>
    </w:p>
    <w:p w:rsidR="004A36EC" w:rsidRPr="004A36EC" w:rsidRDefault="004A36EC" w:rsidP="00EF588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7D04" w:rsidRDefault="00ED7D04" w:rsidP="00ED7D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61E04" w:rsidRPr="004A36EC" w:rsidRDefault="00E61E04" w:rsidP="00E61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bookmarkStart w:id="0" w:name="_GoBack"/>
      <w:bookmarkEnd w:id="0"/>
    </w:p>
    <w:sectPr w:rsidR="00E61E04" w:rsidRPr="004A36EC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F6F60"/>
    <w:multiLevelType w:val="hybridMultilevel"/>
    <w:tmpl w:val="9744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6498"/>
    <w:multiLevelType w:val="hybridMultilevel"/>
    <w:tmpl w:val="7BC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6FB2"/>
    <w:multiLevelType w:val="hybridMultilevel"/>
    <w:tmpl w:val="CA886704"/>
    <w:lvl w:ilvl="0" w:tplc="29FADC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441A97"/>
    <w:multiLevelType w:val="hybridMultilevel"/>
    <w:tmpl w:val="6E3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09301A"/>
    <w:rsid w:val="000B0E78"/>
    <w:rsid w:val="000B33DF"/>
    <w:rsid w:val="00266518"/>
    <w:rsid w:val="002C140A"/>
    <w:rsid w:val="002F5121"/>
    <w:rsid w:val="00346E97"/>
    <w:rsid w:val="004436BC"/>
    <w:rsid w:val="00443BD5"/>
    <w:rsid w:val="004A36EC"/>
    <w:rsid w:val="00560998"/>
    <w:rsid w:val="00611AD6"/>
    <w:rsid w:val="0065644C"/>
    <w:rsid w:val="006C35E3"/>
    <w:rsid w:val="0075403B"/>
    <w:rsid w:val="00771280"/>
    <w:rsid w:val="00896803"/>
    <w:rsid w:val="008C5D1B"/>
    <w:rsid w:val="00994041"/>
    <w:rsid w:val="009C6A57"/>
    <w:rsid w:val="00A42490"/>
    <w:rsid w:val="00BA1F0C"/>
    <w:rsid w:val="00BD0A83"/>
    <w:rsid w:val="00C779E8"/>
    <w:rsid w:val="00CF0425"/>
    <w:rsid w:val="00D70D5D"/>
    <w:rsid w:val="00D93E68"/>
    <w:rsid w:val="00E61E04"/>
    <w:rsid w:val="00ED0453"/>
    <w:rsid w:val="00ED7D04"/>
    <w:rsid w:val="00EF5889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5888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FB3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13</cp:revision>
  <dcterms:created xsi:type="dcterms:W3CDTF">2022-06-22T14:05:00Z</dcterms:created>
  <dcterms:modified xsi:type="dcterms:W3CDTF">2025-07-15T10:37:00Z</dcterms:modified>
</cp:coreProperties>
</file>