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B0895" w14:textId="096F6146" w:rsidR="007A4A8A" w:rsidRPr="007A4A8A" w:rsidRDefault="00C867F0" w:rsidP="007A4A8A">
      <w:pPr>
        <w:keepNext/>
        <w:widowControl/>
        <w:pBdr>
          <w:bottom w:val="single" w:sz="6" w:space="14" w:color="808080"/>
        </w:pBdr>
        <w:autoSpaceDE/>
        <w:autoSpaceDN/>
        <w:adjustRightInd/>
        <w:spacing w:before="1940" w:line="200" w:lineRule="atLeast"/>
        <w:rPr>
          <w:rFonts w:ascii="Arial" w:hAnsi="Arial" w:cs="Arial"/>
          <w:b/>
          <w:caps/>
          <w:spacing w:val="30"/>
          <w:kern w:val="28"/>
          <w:sz w:val="18"/>
          <w:lang w:eastAsia="en-US"/>
        </w:rPr>
      </w:pPr>
      <w:r>
        <w:rPr>
          <w:rFonts w:ascii="Arial" w:hAnsi="Arial" w:cs="Arial"/>
          <w:b/>
          <w:caps/>
          <w:noProof/>
          <w:spacing w:val="30"/>
          <w:kern w:val="28"/>
          <w:sz w:val="18"/>
          <w:lang w:eastAsia="en-US"/>
        </w:rPr>
        <w:drawing>
          <wp:anchor distT="0" distB="0" distL="114300" distR="114300" simplePos="0" relativeHeight="251666432" behindDoc="1" locked="0" layoutInCell="1" allowOverlap="1" wp14:anchorId="77045A1C" wp14:editId="7FF8AE2F">
            <wp:simplePos x="0" y="0"/>
            <wp:positionH relativeFrom="margin">
              <wp:align>right</wp:align>
            </wp:positionH>
            <wp:positionV relativeFrom="paragraph">
              <wp:posOffset>361950</wp:posOffset>
            </wp:positionV>
            <wp:extent cx="5731510" cy="373380"/>
            <wp:effectExtent l="0" t="0" r="2540" b="7620"/>
            <wp:wrapNone/>
            <wp:docPr id="364024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73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7B0896" w14:textId="77777777" w:rsidR="007A4A8A" w:rsidRPr="007A4A8A" w:rsidRDefault="007A4A8A" w:rsidP="007A4A8A">
      <w:pPr>
        <w:widowControl/>
        <w:autoSpaceDE/>
        <w:autoSpaceDN/>
        <w:adjustRightInd/>
        <w:jc w:val="center"/>
        <w:rPr>
          <w:rFonts w:ascii="Arial" w:hAnsi="Arial" w:cs="Arial"/>
          <w:spacing w:val="-3"/>
          <w:lang w:eastAsia="en-US"/>
        </w:rPr>
      </w:pPr>
    </w:p>
    <w:p w14:paraId="0E7B0897" w14:textId="77777777" w:rsidR="007A4A8A" w:rsidRPr="007A4A8A" w:rsidRDefault="007A4A8A" w:rsidP="007A4A8A">
      <w:pPr>
        <w:widowControl/>
        <w:autoSpaceDE/>
        <w:autoSpaceDN/>
        <w:adjustRightInd/>
        <w:jc w:val="center"/>
        <w:rPr>
          <w:rFonts w:ascii="Arial" w:hAnsi="Arial" w:cs="Arial"/>
          <w:spacing w:val="-3"/>
          <w:lang w:eastAsia="en-US"/>
        </w:rPr>
      </w:pPr>
    </w:p>
    <w:p w14:paraId="0E7B0898" w14:textId="77777777" w:rsidR="007A4A8A" w:rsidRPr="00C867F0" w:rsidRDefault="007A4A8A" w:rsidP="007A4A8A">
      <w:pPr>
        <w:widowControl/>
        <w:autoSpaceDE/>
        <w:autoSpaceDN/>
        <w:adjustRightInd/>
        <w:jc w:val="center"/>
        <w:rPr>
          <w:rFonts w:ascii="Arial" w:hAnsi="Arial" w:cs="Arial"/>
          <w:spacing w:val="-3"/>
          <w:sz w:val="40"/>
          <w:szCs w:val="40"/>
          <w:lang w:eastAsia="en-US"/>
        </w:rPr>
      </w:pPr>
    </w:p>
    <w:p w14:paraId="0E7B0899" w14:textId="77777777" w:rsidR="00707E14" w:rsidRPr="00C867F0" w:rsidRDefault="00707E14" w:rsidP="00707E14">
      <w:pPr>
        <w:widowControl/>
        <w:autoSpaceDE/>
        <w:autoSpaceDN/>
        <w:adjustRightInd/>
        <w:jc w:val="center"/>
        <w:rPr>
          <w:rFonts w:ascii="Noto Sans" w:hAnsi="Noto Sans" w:cs="Noto Sans"/>
          <w:b/>
          <w:spacing w:val="-3"/>
          <w:sz w:val="40"/>
          <w:szCs w:val="40"/>
          <w:lang w:eastAsia="en-US"/>
        </w:rPr>
      </w:pPr>
      <w:r w:rsidRPr="00C867F0">
        <w:rPr>
          <w:rFonts w:ascii="Noto Sans" w:hAnsi="Noto Sans" w:cs="Noto Sans"/>
          <w:b/>
          <w:spacing w:val="-3"/>
          <w:sz w:val="40"/>
          <w:szCs w:val="40"/>
          <w:lang w:eastAsia="en-US"/>
        </w:rPr>
        <w:t>ORGANIST OF THE</w:t>
      </w:r>
    </w:p>
    <w:p w14:paraId="0E7B089A" w14:textId="77777777" w:rsidR="007A4A8A" w:rsidRPr="00C867F0" w:rsidRDefault="00707E14" w:rsidP="00707E14">
      <w:pPr>
        <w:widowControl/>
        <w:autoSpaceDE/>
        <w:autoSpaceDN/>
        <w:adjustRightInd/>
        <w:jc w:val="center"/>
        <w:rPr>
          <w:rFonts w:ascii="Noto Sans" w:hAnsi="Noto Sans" w:cs="Noto Sans"/>
          <w:b/>
          <w:spacing w:val="-3"/>
          <w:sz w:val="40"/>
          <w:szCs w:val="40"/>
          <w:lang w:eastAsia="en-US"/>
        </w:rPr>
      </w:pPr>
      <w:r w:rsidRPr="00C867F0">
        <w:rPr>
          <w:rFonts w:ascii="Noto Sans" w:hAnsi="Noto Sans" w:cs="Noto Sans"/>
          <w:b/>
          <w:spacing w:val="-3"/>
          <w:sz w:val="40"/>
          <w:szCs w:val="40"/>
          <w:lang w:eastAsia="en-US"/>
        </w:rPr>
        <w:t>OLD ROYAL NAVAL COLLEGE CHAPEL</w:t>
      </w:r>
    </w:p>
    <w:p w14:paraId="0E7B089B" w14:textId="77777777" w:rsidR="007A4A8A" w:rsidRPr="00C867F0" w:rsidRDefault="007A4A8A" w:rsidP="007A4A8A">
      <w:pPr>
        <w:widowControl/>
        <w:autoSpaceDE/>
        <w:autoSpaceDN/>
        <w:adjustRightInd/>
        <w:jc w:val="center"/>
        <w:rPr>
          <w:rFonts w:ascii="Noto Sans" w:hAnsi="Noto Sans" w:cs="Noto Sans"/>
          <w:b/>
          <w:spacing w:val="-3"/>
          <w:sz w:val="22"/>
          <w:szCs w:val="22"/>
          <w:lang w:eastAsia="en-US"/>
        </w:rPr>
      </w:pPr>
    </w:p>
    <w:p w14:paraId="0E7B089C" w14:textId="77777777" w:rsidR="007A4A8A" w:rsidRPr="00C867F0" w:rsidRDefault="00D564AA" w:rsidP="007A4A8A">
      <w:pPr>
        <w:widowControl/>
        <w:autoSpaceDE/>
        <w:autoSpaceDN/>
        <w:adjustRightInd/>
        <w:jc w:val="center"/>
        <w:rPr>
          <w:rFonts w:ascii="Noto Sans" w:hAnsi="Noto Sans" w:cs="Noto Sans"/>
          <w:b/>
          <w:spacing w:val="-3"/>
          <w:sz w:val="36"/>
          <w:szCs w:val="36"/>
          <w:lang w:eastAsia="en-US"/>
        </w:rPr>
      </w:pPr>
      <w:r w:rsidRPr="00C867F0">
        <w:rPr>
          <w:rFonts w:ascii="Noto Sans" w:hAnsi="Noto Sans" w:cs="Noto Sans"/>
          <w:b/>
          <w:spacing w:val="-3"/>
          <w:sz w:val="36"/>
          <w:szCs w:val="36"/>
          <w:lang w:eastAsia="en-US"/>
        </w:rPr>
        <w:t>Part-time, Permanent</w:t>
      </w:r>
    </w:p>
    <w:p w14:paraId="0E7B089D" w14:textId="77777777" w:rsidR="007A4A8A" w:rsidRPr="00C867F0" w:rsidRDefault="007A4A8A" w:rsidP="007A4A8A">
      <w:pPr>
        <w:widowControl/>
        <w:autoSpaceDE/>
        <w:autoSpaceDN/>
        <w:adjustRightInd/>
        <w:jc w:val="center"/>
        <w:rPr>
          <w:rFonts w:ascii="Noto Sans" w:hAnsi="Noto Sans" w:cs="Noto Sans"/>
          <w:spacing w:val="-3"/>
          <w:sz w:val="22"/>
          <w:szCs w:val="22"/>
          <w:lang w:eastAsia="en-US"/>
        </w:rPr>
      </w:pPr>
    </w:p>
    <w:p w14:paraId="0E7B089E" w14:textId="77777777" w:rsidR="007A4A8A" w:rsidRPr="00C867F0" w:rsidRDefault="007A4A8A" w:rsidP="007A4A8A">
      <w:pPr>
        <w:widowControl/>
        <w:autoSpaceDE/>
        <w:autoSpaceDN/>
        <w:adjustRightInd/>
        <w:jc w:val="center"/>
        <w:rPr>
          <w:rFonts w:ascii="Noto Sans" w:hAnsi="Noto Sans" w:cs="Noto Sans"/>
          <w:spacing w:val="-3"/>
          <w:sz w:val="22"/>
          <w:szCs w:val="22"/>
          <w:lang w:eastAsia="en-US"/>
        </w:rPr>
      </w:pPr>
    </w:p>
    <w:p w14:paraId="0E7B089F" w14:textId="77777777" w:rsidR="007A4A8A" w:rsidRPr="00C867F0" w:rsidRDefault="007A4A8A" w:rsidP="007A4A8A">
      <w:pPr>
        <w:widowControl/>
        <w:autoSpaceDE/>
        <w:autoSpaceDN/>
        <w:adjustRightInd/>
        <w:jc w:val="center"/>
        <w:rPr>
          <w:rFonts w:ascii="Noto Sans" w:hAnsi="Noto Sans" w:cs="Noto Sans"/>
          <w:spacing w:val="-3"/>
          <w:sz w:val="22"/>
          <w:szCs w:val="22"/>
          <w:lang w:eastAsia="en-US"/>
        </w:rPr>
      </w:pPr>
    </w:p>
    <w:p w14:paraId="0E7B08A0" w14:textId="77777777" w:rsidR="007A4A8A" w:rsidRPr="00C867F0" w:rsidRDefault="007A4A8A" w:rsidP="007A4A8A">
      <w:pPr>
        <w:jc w:val="center"/>
        <w:rPr>
          <w:rFonts w:ascii="Noto Sans" w:hAnsi="Noto Sans" w:cs="Noto Sans"/>
          <w:spacing w:val="-35"/>
          <w:sz w:val="36"/>
          <w:szCs w:val="36"/>
        </w:rPr>
      </w:pPr>
      <w:r w:rsidRPr="00C867F0">
        <w:rPr>
          <w:rFonts w:ascii="Noto Sans" w:hAnsi="Noto Sans" w:cs="Noto Sans"/>
          <w:b/>
          <w:spacing w:val="-35"/>
          <w:sz w:val="36"/>
          <w:szCs w:val="36"/>
        </w:rPr>
        <w:t>JOB DETAILS - CONTENTS</w:t>
      </w:r>
    </w:p>
    <w:p w14:paraId="0E7B08A1" w14:textId="77777777" w:rsidR="007A4A8A" w:rsidRPr="00C867F0" w:rsidRDefault="007A4A8A" w:rsidP="007A4A8A">
      <w:pPr>
        <w:rPr>
          <w:rFonts w:ascii="Noto Sans" w:hAnsi="Noto Sans" w:cs="Noto Sans"/>
          <w:spacing w:val="-35"/>
          <w:sz w:val="22"/>
          <w:szCs w:val="22"/>
        </w:rPr>
      </w:pPr>
    </w:p>
    <w:tbl>
      <w:tblPr>
        <w:tblW w:w="0" w:type="auto"/>
        <w:tblBorders>
          <w:bottom w:val="dotted" w:sz="4" w:space="0" w:color="auto"/>
          <w:insideH w:val="dotted" w:sz="4" w:space="0" w:color="auto"/>
          <w:insideV w:val="single" w:sz="4" w:space="0" w:color="auto"/>
        </w:tblBorders>
        <w:tblLook w:val="01E0" w:firstRow="1" w:lastRow="1" w:firstColumn="1" w:lastColumn="1" w:noHBand="0" w:noVBand="0"/>
      </w:tblPr>
      <w:tblGrid>
        <w:gridCol w:w="4170"/>
        <w:gridCol w:w="4359"/>
      </w:tblGrid>
      <w:tr w:rsidR="007A4A8A" w:rsidRPr="00C867F0" w14:paraId="0E7B08A4" w14:textId="77777777" w:rsidTr="00132D98">
        <w:trPr>
          <w:trHeight w:val="474"/>
        </w:trPr>
        <w:tc>
          <w:tcPr>
            <w:tcW w:w="4170" w:type="dxa"/>
            <w:tcBorders>
              <w:top w:val="nil"/>
              <w:left w:val="nil"/>
              <w:bottom w:val="dotted" w:sz="4" w:space="0" w:color="auto"/>
              <w:right w:val="nil"/>
            </w:tcBorders>
            <w:vAlign w:val="bottom"/>
          </w:tcPr>
          <w:p w14:paraId="0E7B08A2" w14:textId="77777777" w:rsidR="007A4A8A" w:rsidRPr="00C867F0" w:rsidRDefault="007A4A8A" w:rsidP="007A4A8A">
            <w:pPr>
              <w:widowControl/>
              <w:tabs>
                <w:tab w:val="right" w:leader="dot" w:pos="7910"/>
              </w:tabs>
              <w:autoSpaceDE/>
              <w:autoSpaceDN/>
              <w:adjustRightInd/>
              <w:spacing w:line="320" w:lineRule="atLeast"/>
              <w:rPr>
                <w:rFonts w:ascii="Noto Sans" w:hAnsi="Noto Sans" w:cs="Noto Sans"/>
                <w:kern w:val="28"/>
                <w:sz w:val="22"/>
                <w:szCs w:val="22"/>
                <w:lang w:eastAsia="en-US"/>
              </w:rPr>
            </w:pPr>
            <w:r w:rsidRPr="00C867F0">
              <w:rPr>
                <w:rFonts w:ascii="Noto Sans" w:hAnsi="Noto Sans" w:cs="Noto Sans"/>
                <w:kern w:val="28"/>
                <w:sz w:val="22"/>
                <w:szCs w:val="22"/>
                <w:lang w:eastAsia="en-US"/>
              </w:rPr>
              <w:t>Page 2</w:t>
            </w:r>
          </w:p>
        </w:tc>
        <w:tc>
          <w:tcPr>
            <w:tcW w:w="4359" w:type="dxa"/>
            <w:tcBorders>
              <w:top w:val="nil"/>
              <w:left w:val="nil"/>
              <w:bottom w:val="dotted" w:sz="4" w:space="0" w:color="auto"/>
              <w:right w:val="nil"/>
            </w:tcBorders>
            <w:vAlign w:val="bottom"/>
          </w:tcPr>
          <w:p w14:paraId="0E7B08A3" w14:textId="77777777" w:rsidR="007A4A8A" w:rsidRPr="00C867F0" w:rsidRDefault="007A4A8A" w:rsidP="007A4A8A">
            <w:pPr>
              <w:widowControl/>
              <w:tabs>
                <w:tab w:val="right" w:leader="dot" w:pos="7910"/>
              </w:tabs>
              <w:autoSpaceDE/>
              <w:autoSpaceDN/>
              <w:adjustRightInd/>
              <w:spacing w:line="320" w:lineRule="atLeast"/>
              <w:jc w:val="right"/>
              <w:rPr>
                <w:rFonts w:ascii="Noto Sans" w:hAnsi="Noto Sans" w:cs="Noto Sans"/>
                <w:kern w:val="28"/>
                <w:sz w:val="22"/>
                <w:szCs w:val="22"/>
                <w:lang w:eastAsia="en-US"/>
              </w:rPr>
            </w:pPr>
            <w:r w:rsidRPr="00C867F0">
              <w:rPr>
                <w:rFonts w:ascii="Noto Sans" w:hAnsi="Noto Sans" w:cs="Noto Sans"/>
                <w:kern w:val="28"/>
                <w:sz w:val="22"/>
                <w:szCs w:val="22"/>
                <w:lang w:eastAsia="en-US"/>
              </w:rPr>
              <w:t xml:space="preserve"> Advertisement</w:t>
            </w:r>
          </w:p>
        </w:tc>
      </w:tr>
      <w:tr w:rsidR="007A4A8A" w:rsidRPr="00C867F0" w14:paraId="0E7B08A7" w14:textId="77777777" w:rsidTr="00132D98">
        <w:trPr>
          <w:trHeight w:val="533"/>
        </w:trPr>
        <w:tc>
          <w:tcPr>
            <w:tcW w:w="4170" w:type="dxa"/>
            <w:tcBorders>
              <w:top w:val="dotted" w:sz="4" w:space="0" w:color="auto"/>
              <w:left w:val="nil"/>
              <w:bottom w:val="dotted" w:sz="4" w:space="0" w:color="auto"/>
              <w:right w:val="nil"/>
            </w:tcBorders>
            <w:vAlign w:val="bottom"/>
          </w:tcPr>
          <w:p w14:paraId="0E7B08A5" w14:textId="77777777" w:rsidR="007A4A8A" w:rsidRPr="00C867F0" w:rsidRDefault="007A4A8A" w:rsidP="007A4A8A">
            <w:pPr>
              <w:widowControl/>
              <w:tabs>
                <w:tab w:val="right" w:leader="dot" w:pos="7910"/>
              </w:tabs>
              <w:autoSpaceDE/>
              <w:autoSpaceDN/>
              <w:adjustRightInd/>
              <w:spacing w:line="320" w:lineRule="atLeast"/>
              <w:rPr>
                <w:rFonts w:ascii="Noto Sans" w:hAnsi="Noto Sans" w:cs="Noto Sans"/>
                <w:kern w:val="28"/>
                <w:sz w:val="22"/>
                <w:szCs w:val="22"/>
                <w:lang w:eastAsia="en-US"/>
              </w:rPr>
            </w:pPr>
            <w:r w:rsidRPr="00C867F0">
              <w:rPr>
                <w:rFonts w:ascii="Noto Sans" w:hAnsi="Noto Sans" w:cs="Noto Sans"/>
                <w:kern w:val="28"/>
                <w:sz w:val="22"/>
                <w:szCs w:val="22"/>
                <w:lang w:eastAsia="en-US"/>
              </w:rPr>
              <w:t>Page 3</w:t>
            </w:r>
          </w:p>
        </w:tc>
        <w:tc>
          <w:tcPr>
            <w:tcW w:w="4359" w:type="dxa"/>
            <w:tcBorders>
              <w:top w:val="dotted" w:sz="4" w:space="0" w:color="auto"/>
              <w:left w:val="nil"/>
              <w:bottom w:val="dotted" w:sz="4" w:space="0" w:color="auto"/>
              <w:right w:val="nil"/>
            </w:tcBorders>
            <w:vAlign w:val="bottom"/>
          </w:tcPr>
          <w:p w14:paraId="0E7B08A6" w14:textId="77777777" w:rsidR="007A4A8A" w:rsidRPr="00C867F0" w:rsidRDefault="007A4A8A" w:rsidP="007A4A8A">
            <w:pPr>
              <w:widowControl/>
              <w:tabs>
                <w:tab w:val="right" w:leader="dot" w:pos="7910"/>
              </w:tabs>
              <w:autoSpaceDE/>
              <w:autoSpaceDN/>
              <w:adjustRightInd/>
              <w:spacing w:line="320" w:lineRule="atLeast"/>
              <w:jc w:val="right"/>
              <w:rPr>
                <w:rFonts w:ascii="Noto Sans" w:hAnsi="Noto Sans" w:cs="Noto Sans"/>
                <w:kern w:val="28"/>
                <w:sz w:val="22"/>
                <w:szCs w:val="22"/>
                <w:lang w:eastAsia="en-US"/>
              </w:rPr>
            </w:pPr>
            <w:r w:rsidRPr="00C867F0">
              <w:rPr>
                <w:rFonts w:ascii="Noto Sans" w:hAnsi="Noto Sans" w:cs="Noto Sans"/>
                <w:kern w:val="28"/>
                <w:sz w:val="22"/>
                <w:szCs w:val="22"/>
                <w:lang w:eastAsia="en-US"/>
              </w:rPr>
              <w:t>Job Description</w:t>
            </w:r>
          </w:p>
        </w:tc>
      </w:tr>
      <w:tr w:rsidR="007A4A8A" w:rsidRPr="00C867F0" w14:paraId="0E7B08AA" w14:textId="77777777" w:rsidTr="00132D98">
        <w:trPr>
          <w:trHeight w:val="532"/>
        </w:trPr>
        <w:tc>
          <w:tcPr>
            <w:tcW w:w="4170" w:type="dxa"/>
            <w:tcBorders>
              <w:top w:val="dotted" w:sz="4" w:space="0" w:color="auto"/>
              <w:left w:val="nil"/>
              <w:bottom w:val="dotted" w:sz="4" w:space="0" w:color="auto"/>
              <w:right w:val="nil"/>
            </w:tcBorders>
            <w:vAlign w:val="bottom"/>
          </w:tcPr>
          <w:p w14:paraId="0E7B08A8" w14:textId="69912572" w:rsidR="007A4A8A" w:rsidRPr="00C867F0" w:rsidRDefault="007A4A8A" w:rsidP="007A4A8A">
            <w:pPr>
              <w:widowControl/>
              <w:tabs>
                <w:tab w:val="right" w:leader="dot" w:pos="7910"/>
              </w:tabs>
              <w:autoSpaceDE/>
              <w:autoSpaceDN/>
              <w:adjustRightInd/>
              <w:spacing w:line="320" w:lineRule="atLeast"/>
              <w:rPr>
                <w:rFonts w:ascii="Noto Sans" w:hAnsi="Noto Sans" w:cs="Noto Sans"/>
                <w:kern w:val="28"/>
                <w:sz w:val="22"/>
                <w:szCs w:val="22"/>
                <w:lang w:eastAsia="en-US"/>
              </w:rPr>
            </w:pPr>
            <w:r w:rsidRPr="00C867F0">
              <w:rPr>
                <w:rFonts w:ascii="Noto Sans" w:hAnsi="Noto Sans" w:cs="Noto Sans"/>
                <w:kern w:val="28"/>
                <w:sz w:val="22"/>
                <w:szCs w:val="22"/>
                <w:lang w:eastAsia="en-US"/>
              </w:rPr>
              <w:t xml:space="preserve">Page </w:t>
            </w:r>
            <w:r w:rsidR="00792609">
              <w:rPr>
                <w:rFonts w:ascii="Noto Sans" w:hAnsi="Noto Sans" w:cs="Noto Sans"/>
                <w:kern w:val="28"/>
                <w:sz w:val="22"/>
                <w:szCs w:val="22"/>
                <w:lang w:eastAsia="en-US"/>
              </w:rPr>
              <w:t>6</w:t>
            </w:r>
          </w:p>
        </w:tc>
        <w:tc>
          <w:tcPr>
            <w:tcW w:w="4359" w:type="dxa"/>
            <w:tcBorders>
              <w:top w:val="dotted" w:sz="4" w:space="0" w:color="auto"/>
              <w:left w:val="nil"/>
              <w:bottom w:val="dotted" w:sz="4" w:space="0" w:color="auto"/>
              <w:right w:val="nil"/>
            </w:tcBorders>
            <w:vAlign w:val="bottom"/>
          </w:tcPr>
          <w:p w14:paraId="0E7B08A9" w14:textId="77777777" w:rsidR="007A4A8A" w:rsidRPr="00C867F0" w:rsidRDefault="007A4A8A" w:rsidP="007A4A8A">
            <w:pPr>
              <w:widowControl/>
              <w:tabs>
                <w:tab w:val="right" w:leader="dot" w:pos="7910"/>
              </w:tabs>
              <w:autoSpaceDE/>
              <w:autoSpaceDN/>
              <w:adjustRightInd/>
              <w:spacing w:line="320" w:lineRule="atLeast"/>
              <w:jc w:val="right"/>
              <w:rPr>
                <w:rFonts w:ascii="Noto Sans" w:hAnsi="Noto Sans" w:cs="Noto Sans"/>
                <w:kern w:val="28"/>
                <w:sz w:val="22"/>
                <w:szCs w:val="22"/>
                <w:lang w:eastAsia="en-US"/>
              </w:rPr>
            </w:pPr>
            <w:r w:rsidRPr="00C867F0">
              <w:rPr>
                <w:rFonts w:ascii="Noto Sans" w:hAnsi="Noto Sans" w:cs="Noto Sans"/>
                <w:kern w:val="28"/>
                <w:sz w:val="22"/>
                <w:szCs w:val="22"/>
                <w:lang w:eastAsia="en-US"/>
              </w:rPr>
              <w:t>Person Specification</w:t>
            </w:r>
          </w:p>
        </w:tc>
      </w:tr>
      <w:tr w:rsidR="007A4A8A" w:rsidRPr="00C867F0" w14:paraId="0E7B08AD" w14:textId="77777777" w:rsidTr="00132D98">
        <w:trPr>
          <w:trHeight w:val="550"/>
        </w:trPr>
        <w:tc>
          <w:tcPr>
            <w:tcW w:w="4170" w:type="dxa"/>
            <w:tcBorders>
              <w:top w:val="dotted" w:sz="4" w:space="0" w:color="auto"/>
              <w:left w:val="nil"/>
              <w:bottom w:val="dotted" w:sz="4" w:space="0" w:color="auto"/>
              <w:right w:val="nil"/>
            </w:tcBorders>
            <w:vAlign w:val="bottom"/>
          </w:tcPr>
          <w:p w14:paraId="0E7B08AB" w14:textId="005662E1" w:rsidR="007A4A8A" w:rsidRPr="00C867F0" w:rsidRDefault="007A4A8A" w:rsidP="007A4A8A">
            <w:pPr>
              <w:widowControl/>
              <w:tabs>
                <w:tab w:val="right" w:leader="dot" w:pos="7910"/>
              </w:tabs>
              <w:autoSpaceDE/>
              <w:autoSpaceDN/>
              <w:adjustRightInd/>
              <w:spacing w:line="320" w:lineRule="atLeast"/>
              <w:rPr>
                <w:rFonts w:ascii="Noto Sans" w:hAnsi="Noto Sans" w:cs="Noto Sans"/>
                <w:kern w:val="28"/>
                <w:sz w:val="22"/>
                <w:szCs w:val="22"/>
                <w:lang w:eastAsia="en-US"/>
              </w:rPr>
            </w:pPr>
            <w:r w:rsidRPr="00C867F0">
              <w:rPr>
                <w:rFonts w:ascii="Noto Sans" w:hAnsi="Noto Sans" w:cs="Noto Sans"/>
                <w:kern w:val="28"/>
                <w:sz w:val="22"/>
                <w:szCs w:val="22"/>
                <w:lang w:eastAsia="en-US"/>
              </w:rPr>
              <w:t xml:space="preserve">Page </w:t>
            </w:r>
            <w:r w:rsidR="00792609">
              <w:rPr>
                <w:rFonts w:ascii="Noto Sans" w:hAnsi="Noto Sans" w:cs="Noto Sans"/>
                <w:kern w:val="28"/>
                <w:sz w:val="22"/>
                <w:szCs w:val="22"/>
                <w:lang w:eastAsia="en-US"/>
              </w:rPr>
              <w:t>7</w:t>
            </w:r>
          </w:p>
        </w:tc>
        <w:tc>
          <w:tcPr>
            <w:tcW w:w="4359" w:type="dxa"/>
            <w:tcBorders>
              <w:top w:val="dotted" w:sz="4" w:space="0" w:color="auto"/>
              <w:left w:val="nil"/>
              <w:bottom w:val="dotted" w:sz="4" w:space="0" w:color="auto"/>
              <w:right w:val="nil"/>
            </w:tcBorders>
            <w:vAlign w:val="bottom"/>
          </w:tcPr>
          <w:p w14:paraId="0E7B08AC" w14:textId="77777777" w:rsidR="007A4A8A" w:rsidRPr="00C867F0" w:rsidRDefault="007A4A8A" w:rsidP="007A4A8A">
            <w:pPr>
              <w:widowControl/>
              <w:tabs>
                <w:tab w:val="right" w:leader="dot" w:pos="7910"/>
              </w:tabs>
              <w:autoSpaceDE/>
              <w:autoSpaceDN/>
              <w:adjustRightInd/>
              <w:spacing w:line="320" w:lineRule="atLeast"/>
              <w:jc w:val="right"/>
              <w:rPr>
                <w:rFonts w:ascii="Noto Sans" w:hAnsi="Noto Sans" w:cs="Noto Sans"/>
                <w:kern w:val="28"/>
                <w:sz w:val="22"/>
                <w:szCs w:val="22"/>
                <w:lang w:val="en-US" w:eastAsia="en-US"/>
              </w:rPr>
            </w:pPr>
            <w:r w:rsidRPr="00C867F0">
              <w:rPr>
                <w:rFonts w:ascii="Noto Sans" w:hAnsi="Noto Sans" w:cs="Noto Sans"/>
                <w:kern w:val="28"/>
                <w:sz w:val="22"/>
                <w:szCs w:val="22"/>
                <w:lang w:val="en-US" w:eastAsia="en-US"/>
              </w:rPr>
              <w:t>Conditions of Service Summary and Staff Benefits</w:t>
            </w:r>
          </w:p>
        </w:tc>
      </w:tr>
      <w:tr w:rsidR="007A4A8A" w:rsidRPr="00C867F0" w14:paraId="0E7B08B0" w14:textId="77777777" w:rsidTr="00132D98">
        <w:trPr>
          <w:trHeight w:val="856"/>
        </w:trPr>
        <w:tc>
          <w:tcPr>
            <w:tcW w:w="4170" w:type="dxa"/>
            <w:tcBorders>
              <w:top w:val="dotted" w:sz="4" w:space="0" w:color="auto"/>
              <w:left w:val="nil"/>
              <w:bottom w:val="dotted" w:sz="4" w:space="0" w:color="auto"/>
              <w:right w:val="nil"/>
            </w:tcBorders>
            <w:vAlign w:val="bottom"/>
          </w:tcPr>
          <w:p w14:paraId="0E7B08AE" w14:textId="07D59716" w:rsidR="007A4A8A" w:rsidRPr="00C867F0" w:rsidRDefault="007A4A8A" w:rsidP="007A4A8A">
            <w:pPr>
              <w:widowControl/>
              <w:tabs>
                <w:tab w:val="right" w:leader="dot" w:pos="7910"/>
              </w:tabs>
              <w:autoSpaceDE/>
              <w:autoSpaceDN/>
              <w:adjustRightInd/>
              <w:spacing w:line="320" w:lineRule="atLeast"/>
              <w:rPr>
                <w:rFonts w:ascii="Noto Sans" w:hAnsi="Noto Sans" w:cs="Noto Sans"/>
                <w:kern w:val="28"/>
                <w:sz w:val="22"/>
                <w:szCs w:val="22"/>
                <w:lang w:eastAsia="en-US"/>
              </w:rPr>
            </w:pPr>
            <w:r w:rsidRPr="00C867F0">
              <w:rPr>
                <w:rFonts w:ascii="Noto Sans" w:hAnsi="Noto Sans" w:cs="Noto Sans"/>
                <w:kern w:val="28"/>
                <w:sz w:val="22"/>
                <w:szCs w:val="22"/>
                <w:lang w:eastAsia="en-US"/>
              </w:rPr>
              <w:t xml:space="preserve">Page </w:t>
            </w:r>
            <w:r w:rsidR="00792609">
              <w:rPr>
                <w:rFonts w:ascii="Noto Sans" w:hAnsi="Noto Sans" w:cs="Noto Sans"/>
                <w:kern w:val="28"/>
                <w:sz w:val="22"/>
                <w:szCs w:val="22"/>
                <w:lang w:eastAsia="en-US"/>
              </w:rPr>
              <w:t>9</w:t>
            </w:r>
          </w:p>
        </w:tc>
        <w:tc>
          <w:tcPr>
            <w:tcW w:w="4359" w:type="dxa"/>
            <w:tcBorders>
              <w:top w:val="dotted" w:sz="4" w:space="0" w:color="auto"/>
              <w:left w:val="nil"/>
              <w:bottom w:val="dotted" w:sz="4" w:space="0" w:color="auto"/>
              <w:right w:val="nil"/>
            </w:tcBorders>
            <w:vAlign w:val="bottom"/>
          </w:tcPr>
          <w:p w14:paraId="0E7B08AF" w14:textId="77777777" w:rsidR="007A4A8A" w:rsidRPr="00C867F0" w:rsidRDefault="007A4A8A" w:rsidP="007A4A8A">
            <w:pPr>
              <w:widowControl/>
              <w:tabs>
                <w:tab w:val="right" w:leader="dot" w:pos="7910"/>
              </w:tabs>
              <w:autoSpaceDE/>
              <w:autoSpaceDN/>
              <w:adjustRightInd/>
              <w:spacing w:line="320" w:lineRule="atLeast"/>
              <w:jc w:val="right"/>
              <w:rPr>
                <w:rFonts w:ascii="Noto Sans" w:hAnsi="Noto Sans" w:cs="Noto Sans"/>
                <w:kern w:val="28"/>
                <w:sz w:val="22"/>
                <w:szCs w:val="22"/>
                <w:lang w:eastAsia="en-US"/>
              </w:rPr>
            </w:pPr>
            <w:r w:rsidRPr="00C867F0">
              <w:rPr>
                <w:rFonts w:ascii="Noto Sans" w:hAnsi="Noto Sans" w:cs="Noto Sans"/>
                <w:kern w:val="28"/>
                <w:sz w:val="22"/>
                <w:szCs w:val="22"/>
                <w:lang w:val="en-US" w:eastAsia="en-US"/>
              </w:rPr>
              <w:t>Information on Trinity Laban Conservatoire of Music and Dance</w:t>
            </w:r>
            <w:r w:rsidRPr="00C867F0">
              <w:rPr>
                <w:rFonts w:ascii="Noto Sans" w:hAnsi="Noto Sans" w:cs="Noto Sans"/>
                <w:kern w:val="28"/>
                <w:sz w:val="22"/>
                <w:szCs w:val="22"/>
                <w:lang w:eastAsia="en-US"/>
              </w:rPr>
              <w:t xml:space="preserve">               </w:t>
            </w:r>
          </w:p>
        </w:tc>
      </w:tr>
    </w:tbl>
    <w:p w14:paraId="0E7B08B1" w14:textId="77777777" w:rsidR="007A4A8A" w:rsidRPr="00C867F0" w:rsidRDefault="007A4A8A" w:rsidP="007A4A8A">
      <w:pPr>
        <w:widowControl/>
        <w:tabs>
          <w:tab w:val="right" w:leader="dot" w:pos="7910"/>
        </w:tabs>
        <w:autoSpaceDE/>
        <w:autoSpaceDN/>
        <w:adjustRightInd/>
        <w:spacing w:line="320" w:lineRule="atLeast"/>
        <w:ind w:left="720"/>
        <w:rPr>
          <w:rFonts w:ascii="Noto Sans" w:hAnsi="Noto Sans" w:cs="Noto Sans"/>
          <w:kern w:val="28"/>
          <w:sz w:val="22"/>
          <w:szCs w:val="22"/>
          <w:lang w:eastAsia="en-US"/>
        </w:rPr>
      </w:pPr>
    </w:p>
    <w:p w14:paraId="0E7B08B2" w14:textId="77777777" w:rsidR="007A4A8A" w:rsidRPr="00C867F0" w:rsidRDefault="007A4A8A" w:rsidP="007A4A8A">
      <w:pPr>
        <w:rPr>
          <w:rFonts w:ascii="Noto Sans" w:hAnsi="Noto Sans" w:cs="Noto Sans"/>
          <w:sz w:val="22"/>
          <w:szCs w:val="22"/>
        </w:rPr>
      </w:pPr>
    </w:p>
    <w:p w14:paraId="0E7B08B3" w14:textId="77777777" w:rsidR="007A4A8A" w:rsidRPr="00C867F0" w:rsidRDefault="007A4A8A" w:rsidP="007A4A8A">
      <w:pPr>
        <w:rPr>
          <w:rFonts w:ascii="Noto Sans" w:hAnsi="Noto Sans" w:cs="Noto Sans"/>
          <w:sz w:val="22"/>
          <w:szCs w:val="22"/>
        </w:rPr>
      </w:pPr>
    </w:p>
    <w:p w14:paraId="0E7B08B4" w14:textId="5FE45178" w:rsidR="007A4A8A" w:rsidRDefault="007A4A8A" w:rsidP="007A4A8A">
      <w:pPr>
        <w:rPr>
          <w:rFonts w:ascii="Noto Sans" w:hAnsi="Noto Sans" w:cs="Noto Sans"/>
          <w:b/>
          <w:noProof/>
          <w:sz w:val="22"/>
          <w:szCs w:val="22"/>
        </w:rPr>
      </w:pPr>
    </w:p>
    <w:p w14:paraId="55BF82CD" w14:textId="77777777" w:rsidR="00C867F0" w:rsidRDefault="00C867F0" w:rsidP="007A4A8A">
      <w:pPr>
        <w:rPr>
          <w:rFonts w:ascii="Noto Sans" w:hAnsi="Noto Sans" w:cs="Noto Sans"/>
          <w:b/>
          <w:noProof/>
          <w:sz w:val="22"/>
          <w:szCs w:val="22"/>
        </w:rPr>
      </w:pPr>
    </w:p>
    <w:p w14:paraId="1DB768AD" w14:textId="77777777" w:rsidR="00C867F0" w:rsidRDefault="00C867F0" w:rsidP="007A4A8A">
      <w:pPr>
        <w:rPr>
          <w:rFonts w:ascii="Noto Sans" w:hAnsi="Noto Sans" w:cs="Noto Sans"/>
          <w:b/>
          <w:noProof/>
          <w:sz w:val="22"/>
          <w:szCs w:val="22"/>
        </w:rPr>
      </w:pPr>
    </w:p>
    <w:p w14:paraId="0BE304B6" w14:textId="77777777" w:rsidR="00C867F0" w:rsidRDefault="00C867F0" w:rsidP="007A4A8A">
      <w:pPr>
        <w:rPr>
          <w:rFonts w:ascii="Noto Sans" w:hAnsi="Noto Sans" w:cs="Noto Sans"/>
          <w:b/>
          <w:noProof/>
          <w:sz w:val="22"/>
          <w:szCs w:val="22"/>
        </w:rPr>
      </w:pPr>
    </w:p>
    <w:p w14:paraId="53BA076A" w14:textId="77777777" w:rsidR="00C867F0" w:rsidRDefault="00C867F0" w:rsidP="007A4A8A">
      <w:pPr>
        <w:rPr>
          <w:rFonts w:ascii="Noto Sans" w:hAnsi="Noto Sans" w:cs="Noto Sans"/>
          <w:b/>
          <w:noProof/>
          <w:sz w:val="22"/>
          <w:szCs w:val="22"/>
        </w:rPr>
      </w:pPr>
    </w:p>
    <w:p w14:paraId="07537FFF" w14:textId="77777777" w:rsidR="00C867F0" w:rsidRDefault="00C867F0" w:rsidP="007A4A8A">
      <w:pPr>
        <w:rPr>
          <w:rFonts w:ascii="Noto Sans" w:hAnsi="Noto Sans" w:cs="Noto Sans"/>
          <w:b/>
          <w:noProof/>
          <w:sz w:val="22"/>
          <w:szCs w:val="22"/>
        </w:rPr>
      </w:pPr>
    </w:p>
    <w:p w14:paraId="32C03625" w14:textId="77777777" w:rsidR="00C867F0" w:rsidRDefault="00C867F0" w:rsidP="007A4A8A">
      <w:pPr>
        <w:rPr>
          <w:rFonts w:ascii="Noto Sans" w:hAnsi="Noto Sans" w:cs="Noto Sans"/>
          <w:b/>
          <w:noProof/>
          <w:sz w:val="22"/>
          <w:szCs w:val="22"/>
        </w:rPr>
      </w:pPr>
    </w:p>
    <w:p w14:paraId="3758C9A6" w14:textId="77777777" w:rsidR="00C867F0" w:rsidRDefault="00C867F0" w:rsidP="007A4A8A">
      <w:pPr>
        <w:rPr>
          <w:rFonts w:ascii="Noto Sans" w:hAnsi="Noto Sans" w:cs="Noto Sans"/>
          <w:b/>
          <w:noProof/>
          <w:sz w:val="22"/>
          <w:szCs w:val="22"/>
        </w:rPr>
      </w:pPr>
    </w:p>
    <w:p w14:paraId="51B66D04" w14:textId="77777777" w:rsidR="00C867F0" w:rsidRPr="00C867F0" w:rsidRDefault="00C867F0" w:rsidP="007A4A8A">
      <w:pPr>
        <w:rPr>
          <w:rFonts w:ascii="Noto Sans" w:hAnsi="Noto Sans" w:cs="Noto Sans"/>
          <w:sz w:val="22"/>
          <w:szCs w:val="22"/>
        </w:rPr>
      </w:pPr>
    </w:p>
    <w:p w14:paraId="0A578B22" w14:textId="77777777" w:rsidR="007C2D65" w:rsidRDefault="007C2D65" w:rsidP="00707E14">
      <w:pPr>
        <w:rPr>
          <w:rFonts w:ascii="Noto Sans" w:hAnsi="Noto Sans" w:cs="Noto Sans"/>
          <w:sz w:val="22"/>
          <w:szCs w:val="22"/>
        </w:rPr>
      </w:pPr>
    </w:p>
    <w:p w14:paraId="0E7B08B6" w14:textId="5470E6EA" w:rsidR="007A4A8A" w:rsidRPr="00C867F0" w:rsidRDefault="00707E14" w:rsidP="00707E14">
      <w:pPr>
        <w:rPr>
          <w:rFonts w:ascii="Noto Sans" w:hAnsi="Noto Sans" w:cs="Noto Sans"/>
          <w:b/>
          <w:sz w:val="22"/>
          <w:szCs w:val="22"/>
        </w:rPr>
      </w:pPr>
      <w:r w:rsidRPr="00C867F0">
        <w:rPr>
          <w:rFonts w:ascii="Noto Sans" w:hAnsi="Noto Sans" w:cs="Noto Sans"/>
          <w:b/>
          <w:sz w:val="22"/>
          <w:szCs w:val="22"/>
        </w:rPr>
        <w:lastRenderedPageBreak/>
        <w:t>ORGANIST OF THE OLD ROYAL NAVAL COLLEGE CHAPEL</w:t>
      </w:r>
    </w:p>
    <w:p w14:paraId="152BAE99" w14:textId="77777777" w:rsidR="004603F8" w:rsidRDefault="007A4A8A" w:rsidP="007A4A8A">
      <w:pPr>
        <w:rPr>
          <w:rFonts w:ascii="Noto Sans" w:hAnsi="Noto Sans" w:cs="Noto Sans"/>
          <w:b/>
          <w:sz w:val="22"/>
          <w:szCs w:val="22"/>
        </w:rPr>
      </w:pPr>
      <w:r w:rsidRPr="00C867F0">
        <w:rPr>
          <w:rFonts w:ascii="Noto Sans" w:hAnsi="Noto Sans" w:cs="Noto Sans"/>
          <w:b/>
          <w:sz w:val="22"/>
          <w:szCs w:val="22"/>
        </w:rPr>
        <w:t>Contract:</w:t>
      </w:r>
      <w:r w:rsidR="00AD1F11" w:rsidRPr="00C867F0">
        <w:rPr>
          <w:rFonts w:ascii="Noto Sans" w:hAnsi="Noto Sans" w:cs="Noto Sans"/>
          <w:b/>
          <w:sz w:val="22"/>
          <w:szCs w:val="22"/>
        </w:rPr>
        <w:t xml:space="preserve"> </w:t>
      </w:r>
      <w:r w:rsidR="00E71ABD" w:rsidRPr="0046583B">
        <w:rPr>
          <w:rFonts w:ascii="Noto Sans" w:hAnsi="Noto Sans" w:cs="Noto Sans"/>
          <w:b/>
          <w:sz w:val="22"/>
          <w:szCs w:val="22"/>
        </w:rPr>
        <w:t xml:space="preserve">Part-time, </w:t>
      </w:r>
      <w:r w:rsidR="00D564AA" w:rsidRPr="0046583B">
        <w:rPr>
          <w:rFonts w:ascii="Noto Sans" w:hAnsi="Noto Sans" w:cs="Noto Sans"/>
          <w:b/>
          <w:sz w:val="22"/>
          <w:szCs w:val="22"/>
        </w:rPr>
        <w:t xml:space="preserve">Permanent </w:t>
      </w:r>
      <w:r w:rsidR="005943BD" w:rsidRPr="0046583B">
        <w:rPr>
          <w:rFonts w:ascii="Noto Sans" w:hAnsi="Noto Sans" w:cs="Noto Sans"/>
          <w:b/>
          <w:sz w:val="22"/>
          <w:szCs w:val="22"/>
        </w:rPr>
        <w:t xml:space="preserve">– </w:t>
      </w:r>
      <w:r w:rsidR="003E6651" w:rsidRPr="0046583B">
        <w:rPr>
          <w:rFonts w:ascii="Noto Sans" w:hAnsi="Noto Sans" w:cs="Noto Sans"/>
          <w:b/>
          <w:sz w:val="22"/>
          <w:szCs w:val="22"/>
        </w:rPr>
        <w:t xml:space="preserve">8.5 hours per week, plus concerts - </w:t>
      </w:r>
      <w:r w:rsidR="00006AC0" w:rsidRPr="0046583B">
        <w:rPr>
          <w:rFonts w:ascii="Noto Sans" w:hAnsi="Noto Sans" w:cs="Noto Sans"/>
          <w:b/>
          <w:sz w:val="22"/>
          <w:szCs w:val="22"/>
        </w:rPr>
        <w:t>0.</w:t>
      </w:r>
      <w:r w:rsidR="005943BD" w:rsidRPr="0046583B">
        <w:rPr>
          <w:rFonts w:ascii="Noto Sans" w:hAnsi="Noto Sans" w:cs="Noto Sans"/>
          <w:b/>
          <w:sz w:val="22"/>
          <w:szCs w:val="22"/>
        </w:rPr>
        <w:t>261FTE</w:t>
      </w:r>
    </w:p>
    <w:p w14:paraId="0E7B08B8" w14:textId="0B217AE5" w:rsidR="007A4A8A" w:rsidRDefault="004603F8" w:rsidP="007A4A8A">
      <w:pPr>
        <w:rPr>
          <w:rFonts w:ascii="Noto Sans" w:hAnsi="Noto Sans" w:cs="Noto Sans"/>
          <w:b/>
          <w:sz w:val="22"/>
          <w:szCs w:val="22"/>
        </w:rPr>
      </w:pPr>
      <w:r w:rsidRPr="004603F8">
        <w:rPr>
          <w:rFonts w:ascii="Noto Sans" w:hAnsi="Noto Sans" w:cs="Noto Sans"/>
          <w:b/>
          <w:sz w:val="22"/>
          <w:szCs w:val="22"/>
        </w:rPr>
        <w:t>Salary: £35,064 - £41,433 p.a. pro rata</w:t>
      </w:r>
      <w:r>
        <w:rPr>
          <w:rFonts w:ascii="Noto Sans" w:hAnsi="Noto Sans" w:cs="Noto Sans"/>
          <w:b/>
          <w:sz w:val="22"/>
          <w:szCs w:val="22"/>
        </w:rPr>
        <w:t xml:space="preserve"> </w:t>
      </w:r>
      <w:r w:rsidRPr="004603F8">
        <w:rPr>
          <w:rFonts w:ascii="Noto Sans" w:hAnsi="Noto Sans" w:cs="Noto Sans"/>
          <w:b/>
          <w:sz w:val="22"/>
          <w:szCs w:val="22"/>
        </w:rPr>
        <w:t xml:space="preserve">(Including LWA)  </w:t>
      </w:r>
    </w:p>
    <w:p w14:paraId="2F91F630" w14:textId="77777777" w:rsidR="004603F8" w:rsidRPr="00C867F0" w:rsidRDefault="004603F8" w:rsidP="007A4A8A">
      <w:pPr>
        <w:rPr>
          <w:rFonts w:ascii="Noto Sans" w:hAnsi="Noto Sans" w:cs="Noto Sans"/>
          <w:b/>
          <w:sz w:val="22"/>
          <w:szCs w:val="22"/>
        </w:rPr>
      </w:pPr>
    </w:p>
    <w:p w14:paraId="0E7B08B9" w14:textId="77777777" w:rsidR="007A4A8A" w:rsidRPr="00C867F0" w:rsidRDefault="007A4A8A" w:rsidP="007A4A8A">
      <w:pPr>
        <w:pStyle w:val="Default"/>
        <w:rPr>
          <w:rFonts w:ascii="Noto Sans" w:hAnsi="Noto Sans" w:cs="Noto Sans"/>
          <w:b/>
          <w:bCs/>
          <w:sz w:val="22"/>
          <w:szCs w:val="22"/>
        </w:rPr>
      </w:pPr>
    </w:p>
    <w:p w14:paraId="0E7B08BA" w14:textId="77777777" w:rsidR="007A4A8A" w:rsidRPr="00C867F0" w:rsidRDefault="007A4A8A" w:rsidP="00E71ABD">
      <w:pPr>
        <w:spacing w:after="200"/>
        <w:jc w:val="both"/>
        <w:rPr>
          <w:rFonts w:ascii="Noto Sans" w:eastAsia="Calibri" w:hAnsi="Noto Sans" w:cs="Noto Sans"/>
          <w:sz w:val="22"/>
          <w:szCs w:val="22"/>
          <w:lang w:val="en-US"/>
        </w:rPr>
      </w:pPr>
      <w:r w:rsidRPr="00C867F0">
        <w:rPr>
          <w:rFonts w:ascii="Noto Sans" w:eastAsia="Calibri" w:hAnsi="Noto Sans" w:cs="Noto Sans"/>
          <w:sz w:val="22"/>
          <w:szCs w:val="22"/>
        </w:rPr>
        <w:t xml:space="preserve">Trinity Laban </w:t>
      </w:r>
      <w:r w:rsidRPr="00C867F0">
        <w:rPr>
          <w:rFonts w:ascii="Noto Sans" w:eastAsia="Calibri" w:hAnsi="Noto Sans" w:cs="Noto Sans"/>
          <w:spacing w:val="-3"/>
          <w:sz w:val="22"/>
          <w:szCs w:val="22"/>
        </w:rPr>
        <w:t>Conservatoire of Music and Dance</w:t>
      </w:r>
      <w:r w:rsidRPr="00C867F0">
        <w:rPr>
          <w:rFonts w:ascii="Noto Sans" w:eastAsia="Calibri" w:hAnsi="Noto Sans" w:cs="Noto Sans"/>
          <w:sz w:val="22"/>
          <w:szCs w:val="22"/>
        </w:rPr>
        <w:t xml:space="preserve"> is a forward thinking, contemporary and world-class Higher Education Institution with a vision to redefine the conservatoire for the 21</w:t>
      </w:r>
      <w:r w:rsidRPr="00C867F0">
        <w:rPr>
          <w:rFonts w:ascii="Noto Sans" w:eastAsia="Calibri" w:hAnsi="Noto Sans" w:cs="Noto Sans"/>
          <w:sz w:val="22"/>
          <w:szCs w:val="22"/>
          <w:vertAlign w:val="superscript"/>
        </w:rPr>
        <w:t>st</w:t>
      </w:r>
      <w:r w:rsidRPr="00C867F0">
        <w:rPr>
          <w:rFonts w:ascii="Noto Sans" w:eastAsia="Calibri" w:hAnsi="Noto Sans" w:cs="Noto Sans"/>
          <w:sz w:val="22"/>
          <w:szCs w:val="22"/>
        </w:rPr>
        <w:t xml:space="preserve"> century. </w:t>
      </w:r>
      <w:r w:rsidRPr="00C867F0">
        <w:rPr>
          <w:rFonts w:ascii="Noto Sans" w:eastAsia="Calibri" w:hAnsi="Noto Sans" w:cs="Noto Sans"/>
          <w:sz w:val="22"/>
          <w:szCs w:val="22"/>
          <w:lang w:val="en-US"/>
        </w:rPr>
        <w:t xml:space="preserve">At the leading edge of music and dance training, it provides specialist education of the highest quality, which reflects the increasingly collaborative world of artistic practice and supports the lifelong career development of students and professional performing artists. </w:t>
      </w:r>
    </w:p>
    <w:p w14:paraId="0E7B08BB" w14:textId="6CAB64A8" w:rsidR="00C67639" w:rsidRPr="00C867F0" w:rsidRDefault="00C67639" w:rsidP="00C67639">
      <w:pPr>
        <w:jc w:val="both"/>
        <w:rPr>
          <w:rFonts w:ascii="Noto Sans" w:hAnsi="Noto Sans" w:cs="Noto Sans"/>
          <w:spacing w:val="-3"/>
          <w:sz w:val="22"/>
          <w:szCs w:val="22"/>
        </w:rPr>
      </w:pPr>
      <w:r w:rsidRPr="00C867F0">
        <w:rPr>
          <w:rFonts w:ascii="Noto Sans" w:hAnsi="Noto Sans" w:cs="Noto Sans"/>
          <w:spacing w:val="-3"/>
          <w:sz w:val="22"/>
          <w:szCs w:val="22"/>
        </w:rPr>
        <w:t xml:space="preserve">The Old Royal Naval College Chapel and Trinity Laban Conservatoire of Music and Dance wish to appoint an Organist. This part-time post presents an exciting opportunity to an outstanding performer who wishes to pursue a career in church music. The Organist is part of a team of three in the Chapel Music </w:t>
      </w:r>
      <w:r w:rsidR="003E6651" w:rsidRPr="00C867F0">
        <w:rPr>
          <w:rFonts w:ascii="Noto Sans" w:hAnsi="Noto Sans" w:cs="Noto Sans"/>
          <w:spacing w:val="-3"/>
          <w:sz w:val="22"/>
          <w:szCs w:val="22"/>
        </w:rPr>
        <w:t>Department and</w:t>
      </w:r>
      <w:r w:rsidRPr="00C867F0">
        <w:rPr>
          <w:rFonts w:ascii="Noto Sans" w:hAnsi="Noto Sans" w:cs="Noto Sans"/>
          <w:spacing w:val="-3"/>
          <w:sz w:val="22"/>
          <w:szCs w:val="22"/>
        </w:rPr>
        <w:t xml:space="preserve"> plays a full part in the religious and musical activities of the Chapel, also contributing to its wider outreach and mission. </w:t>
      </w:r>
    </w:p>
    <w:p w14:paraId="0E7B08BC" w14:textId="77777777" w:rsidR="00E71ABD" w:rsidRPr="00C867F0" w:rsidRDefault="00E71ABD" w:rsidP="00E71ABD">
      <w:pPr>
        <w:spacing w:line="276" w:lineRule="auto"/>
        <w:jc w:val="both"/>
        <w:rPr>
          <w:rFonts w:ascii="Noto Sans" w:hAnsi="Noto Sans" w:cs="Noto Sans"/>
          <w:sz w:val="22"/>
          <w:szCs w:val="22"/>
        </w:rPr>
      </w:pPr>
    </w:p>
    <w:p w14:paraId="0E7B08BF" w14:textId="57D2DD49" w:rsidR="00E71ABD" w:rsidRPr="00C867F0" w:rsidRDefault="00E71ABD" w:rsidP="00E71ABD">
      <w:pPr>
        <w:jc w:val="both"/>
        <w:rPr>
          <w:rFonts w:ascii="Noto Sans" w:hAnsi="Noto Sans" w:cs="Noto Sans"/>
          <w:spacing w:val="-3"/>
          <w:sz w:val="22"/>
          <w:szCs w:val="22"/>
        </w:rPr>
      </w:pPr>
      <w:r w:rsidRPr="00C867F0">
        <w:rPr>
          <w:rFonts w:ascii="Noto Sans" w:hAnsi="Noto Sans" w:cs="Noto Sans"/>
          <w:spacing w:val="-3"/>
          <w:sz w:val="22"/>
          <w:szCs w:val="22"/>
        </w:rPr>
        <w:t xml:space="preserve">Appointment to start on </w:t>
      </w:r>
      <w:r w:rsidR="003E6651">
        <w:rPr>
          <w:rFonts w:ascii="Noto Sans" w:hAnsi="Noto Sans" w:cs="Noto Sans"/>
          <w:spacing w:val="-3"/>
          <w:sz w:val="22"/>
          <w:szCs w:val="22"/>
        </w:rPr>
        <w:t>from January 2025 onwards,</w:t>
      </w:r>
      <w:r w:rsidRPr="00C867F0">
        <w:rPr>
          <w:rFonts w:ascii="Noto Sans" w:hAnsi="Noto Sans" w:cs="Noto Sans"/>
          <w:spacing w:val="-3"/>
          <w:sz w:val="22"/>
          <w:szCs w:val="22"/>
        </w:rPr>
        <w:t xml:space="preserve"> depending upon the availability of the successful candidate.</w:t>
      </w:r>
    </w:p>
    <w:p w14:paraId="0E7B08C0" w14:textId="77777777" w:rsidR="00D06552" w:rsidRPr="00C867F0" w:rsidRDefault="00D06552" w:rsidP="007A4A8A">
      <w:pPr>
        <w:rPr>
          <w:rFonts w:ascii="Noto Sans" w:hAnsi="Noto Sans" w:cs="Noto Sans"/>
          <w:sz w:val="22"/>
          <w:szCs w:val="22"/>
        </w:rPr>
      </w:pPr>
    </w:p>
    <w:p w14:paraId="0E7B08C1" w14:textId="6F9223B6" w:rsidR="00907038" w:rsidRPr="00C867F0" w:rsidRDefault="004D5E61" w:rsidP="00D06552">
      <w:pPr>
        <w:jc w:val="both"/>
        <w:rPr>
          <w:rFonts w:ascii="Noto Sans" w:hAnsi="Noto Sans" w:cs="Noto Sans"/>
          <w:sz w:val="22"/>
          <w:szCs w:val="22"/>
        </w:rPr>
      </w:pPr>
      <w:r w:rsidRPr="00C867F0">
        <w:rPr>
          <w:rFonts w:ascii="Noto Sans" w:hAnsi="Noto Sans" w:cs="Noto Sans"/>
          <w:sz w:val="22"/>
          <w:szCs w:val="22"/>
        </w:rPr>
        <w:t xml:space="preserve">As an </w:t>
      </w:r>
      <w:r w:rsidR="003E6651" w:rsidRPr="00C867F0">
        <w:rPr>
          <w:rFonts w:ascii="Noto Sans" w:hAnsi="Noto Sans" w:cs="Noto Sans"/>
          <w:sz w:val="22"/>
          <w:szCs w:val="22"/>
        </w:rPr>
        <w:t>equal opportunity</w:t>
      </w:r>
      <w:r w:rsidRPr="00C867F0">
        <w:rPr>
          <w:rFonts w:ascii="Noto Sans" w:hAnsi="Noto Sans" w:cs="Noto Sans"/>
          <w:sz w:val="22"/>
          <w:szCs w:val="22"/>
        </w:rPr>
        <w:t xml:space="preserve"> </w:t>
      </w:r>
      <w:r w:rsidR="007C2D65" w:rsidRPr="00C867F0">
        <w:rPr>
          <w:rFonts w:ascii="Noto Sans" w:hAnsi="Noto Sans" w:cs="Noto Sans"/>
          <w:sz w:val="22"/>
          <w:szCs w:val="22"/>
        </w:rPr>
        <w:t>employer,</w:t>
      </w:r>
      <w:r w:rsidR="007C2D65">
        <w:rPr>
          <w:rFonts w:ascii="Noto Sans" w:hAnsi="Noto Sans" w:cs="Noto Sans"/>
          <w:sz w:val="22"/>
          <w:szCs w:val="22"/>
        </w:rPr>
        <w:t xml:space="preserve"> </w:t>
      </w:r>
      <w:r w:rsidRPr="00C867F0">
        <w:rPr>
          <w:rFonts w:ascii="Noto Sans" w:hAnsi="Noto Sans" w:cs="Noto Sans"/>
          <w:sz w:val="22"/>
          <w:szCs w:val="22"/>
        </w:rPr>
        <w:t>we positively encourage applications from suitably qualified and eligible candidates regardless of sex, race, disability, age, sexual orientation, gender reassignment, religion or belief, marital status, or pregnancy and maternity.</w:t>
      </w:r>
    </w:p>
    <w:p w14:paraId="0E7B08C2" w14:textId="77777777" w:rsidR="00907038" w:rsidRPr="00C867F0" w:rsidRDefault="00907038" w:rsidP="00D06552">
      <w:pPr>
        <w:jc w:val="both"/>
        <w:rPr>
          <w:rFonts w:ascii="Noto Sans" w:hAnsi="Noto Sans" w:cs="Noto Sans"/>
          <w:sz w:val="22"/>
          <w:szCs w:val="22"/>
        </w:rPr>
      </w:pPr>
    </w:p>
    <w:p w14:paraId="4BB55DD4" w14:textId="77777777" w:rsidR="007C2D65" w:rsidRPr="007C2D65" w:rsidRDefault="007C2D65" w:rsidP="007C2D65">
      <w:pPr>
        <w:shd w:val="clear" w:color="auto" w:fill="FFFFFF"/>
        <w:jc w:val="both"/>
        <w:rPr>
          <w:rFonts w:ascii="Noto Sans" w:hAnsi="Noto Sans" w:cs="Noto Sans"/>
          <w:sz w:val="22"/>
          <w:szCs w:val="22"/>
        </w:rPr>
      </w:pPr>
      <w:r w:rsidRPr="007C2D65">
        <w:rPr>
          <w:rFonts w:ascii="Noto Sans" w:hAnsi="Noto Sans" w:cs="Noto Sans"/>
          <w:sz w:val="22"/>
          <w:szCs w:val="22"/>
        </w:rPr>
        <w:t>Please note all applications submitted will be shortlisted anonymously by our recruiting panel, so please ensure that your name and personal details are not included to the supporting statement and/or your written answers, otherwise we will not be able to consider your application.</w:t>
      </w:r>
    </w:p>
    <w:p w14:paraId="07DD6A42" w14:textId="77777777" w:rsidR="007C2D65" w:rsidRPr="007C2D65" w:rsidRDefault="007C2D65" w:rsidP="007C2D65">
      <w:pPr>
        <w:shd w:val="clear" w:color="auto" w:fill="FFFFFF"/>
        <w:jc w:val="both"/>
        <w:rPr>
          <w:rFonts w:ascii="Noto Sans" w:hAnsi="Noto Sans" w:cs="Noto Sans"/>
          <w:sz w:val="22"/>
          <w:szCs w:val="22"/>
        </w:rPr>
      </w:pPr>
    </w:p>
    <w:p w14:paraId="54420A17" w14:textId="77777777" w:rsidR="007C2D65" w:rsidRPr="007C2D65" w:rsidRDefault="007C2D65" w:rsidP="007C2D65">
      <w:pPr>
        <w:shd w:val="clear" w:color="auto" w:fill="FFFFFF"/>
        <w:jc w:val="both"/>
        <w:rPr>
          <w:rFonts w:ascii="Noto Sans" w:hAnsi="Noto Sans" w:cs="Noto Sans"/>
          <w:sz w:val="22"/>
          <w:szCs w:val="22"/>
        </w:rPr>
      </w:pPr>
      <w:r w:rsidRPr="007C2D65">
        <w:rPr>
          <w:rFonts w:ascii="Noto Sans" w:hAnsi="Noto Sans" w:cs="Noto Sans"/>
          <w:sz w:val="22"/>
          <w:szCs w:val="22"/>
        </w:rPr>
        <w:t xml:space="preserve">If you think this might be just the job for you, please register an account with our </w:t>
      </w:r>
      <w:proofErr w:type="spellStart"/>
      <w:r w:rsidRPr="007C2D65">
        <w:rPr>
          <w:rFonts w:ascii="Noto Sans" w:hAnsi="Noto Sans" w:cs="Noto Sans"/>
          <w:sz w:val="22"/>
          <w:szCs w:val="22"/>
        </w:rPr>
        <w:t>eRecruitment</w:t>
      </w:r>
      <w:proofErr w:type="spellEnd"/>
      <w:r w:rsidRPr="007C2D65">
        <w:rPr>
          <w:rFonts w:ascii="Noto Sans" w:hAnsi="Noto Sans" w:cs="Noto Sans"/>
          <w:sz w:val="22"/>
          <w:szCs w:val="22"/>
        </w:rPr>
        <w:t xml:space="preserve"> system (or login if you have an account) and complete an online application form using the following link https://jobs.trinitylaban.ac.uk/.</w:t>
      </w:r>
    </w:p>
    <w:p w14:paraId="28EEEA30" w14:textId="77777777" w:rsidR="008B312B" w:rsidRPr="008B312B" w:rsidRDefault="008B312B" w:rsidP="008B312B">
      <w:pPr>
        <w:shd w:val="clear" w:color="auto" w:fill="FFFFFF"/>
        <w:jc w:val="both"/>
        <w:rPr>
          <w:rFonts w:ascii="Noto Sans" w:hAnsi="Noto Sans" w:cs="Noto Sans"/>
          <w:sz w:val="22"/>
          <w:szCs w:val="22"/>
        </w:rPr>
      </w:pPr>
    </w:p>
    <w:p w14:paraId="0E7B08C7" w14:textId="58CA899E" w:rsidR="00907038" w:rsidRPr="007C2D65" w:rsidRDefault="00907038" w:rsidP="007A4A8A">
      <w:pPr>
        <w:shd w:val="clear" w:color="auto" w:fill="FFFFFF"/>
        <w:jc w:val="both"/>
        <w:rPr>
          <w:rFonts w:ascii="Noto Sans" w:hAnsi="Noto Sans" w:cs="Noto Sans"/>
          <w:sz w:val="22"/>
          <w:szCs w:val="22"/>
        </w:rPr>
      </w:pPr>
      <w:r w:rsidRPr="007C2D65">
        <w:rPr>
          <w:rFonts w:ascii="Noto Sans" w:hAnsi="Noto Sans" w:cs="Noto Sans"/>
          <w:b/>
          <w:sz w:val="22"/>
          <w:szCs w:val="22"/>
        </w:rPr>
        <w:t>Closing Date</w:t>
      </w:r>
      <w:r w:rsidRPr="007C2D65">
        <w:rPr>
          <w:rFonts w:ascii="Noto Sans" w:hAnsi="Noto Sans" w:cs="Noto Sans"/>
          <w:sz w:val="22"/>
          <w:szCs w:val="22"/>
        </w:rPr>
        <w:t>:</w:t>
      </w:r>
      <w:r w:rsidR="007C2D65" w:rsidRPr="007C2D65">
        <w:t xml:space="preserve"> </w:t>
      </w:r>
      <w:r w:rsidR="007C2D65" w:rsidRPr="007C2D65">
        <w:rPr>
          <w:rFonts w:ascii="Noto Sans" w:hAnsi="Noto Sans" w:cs="Noto Sans"/>
          <w:sz w:val="22"/>
          <w:szCs w:val="22"/>
        </w:rPr>
        <w:t>23:59 hours BST</w:t>
      </w:r>
      <w:r w:rsidR="007C2D65">
        <w:rPr>
          <w:rFonts w:ascii="Noto Sans" w:hAnsi="Noto Sans" w:cs="Noto Sans"/>
          <w:sz w:val="22"/>
          <w:szCs w:val="22"/>
        </w:rPr>
        <w:t xml:space="preserve">, </w:t>
      </w:r>
      <w:r w:rsidR="007C2D65" w:rsidRPr="007C2D65">
        <w:rPr>
          <w:rFonts w:ascii="Noto Sans" w:hAnsi="Noto Sans" w:cs="Noto Sans"/>
          <w:sz w:val="22"/>
          <w:szCs w:val="22"/>
        </w:rPr>
        <w:t xml:space="preserve">Tuesday </w:t>
      </w:r>
      <w:r w:rsidR="007C2D65" w:rsidRPr="007C2D65">
        <w:rPr>
          <w:rFonts w:ascii="Noto Sans" w:hAnsi="Noto Sans" w:cs="Noto Sans"/>
          <w:sz w:val="22"/>
          <w:szCs w:val="22"/>
        </w:rPr>
        <w:t>26 November 2024</w:t>
      </w:r>
      <w:r w:rsidR="007C2D65">
        <w:rPr>
          <w:rFonts w:ascii="Noto Sans" w:hAnsi="Noto Sans" w:cs="Noto Sans"/>
          <w:sz w:val="22"/>
          <w:szCs w:val="22"/>
        </w:rPr>
        <w:t xml:space="preserve"> </w:t>
      </w:r>
      <w:r w:rsidR="007C2D65" w:rsidRPr="007C2D65">
        <w:rPr>
          <w:rFonts w:ascii="Noto Sans" w:hAnsi="Noto Sans" w:cs="Noto Sans"/>
          <w:sz w:val="22"/>
          <w:szCs w:val="22"/>
        </w:rPr>
        <w:t>(No Agencies)</w:t>
      </w:r>
    </w:p>
    <w:p w14:paraId="0E7B08C9" w14:textId="31AFDE8F" w:rsidR="00907038" w:rsidRPr="007C2D65" w:rsidRDefault="00907038" w:rsidP="007A4A8A">
      <w:pPr>
        <w:shd w:val="clear" w:color="auto" w:fill="FFFFFF"/>
        <w:jc w:val="both"/>
        <w:rPr>
          <w:rFonts w:ascii="Noto Sans" w:hAnsi="Noto Sans" w:cs="Noto Sans"/>
          <w:bCs/>
          <w:sz w:val="22"/>
          <w:szCs w:val="22"/>
        </w:rPr>
      </w:pPr>
      <w:r w:rsidRPr="007C2D65">
        <w:rPr>
          <w:rFonts w:ascii="Noto Sans" w:hAnsi="Noto Sans" w:cs="Noto Sans"/>
          <w:b/>
          <w:sz w:val="22"/>
          <w:szCs w:val="22"/>
        </w:rPr>
        <w:t>Interview Date</w:t>
      </w:r>
      <w:r w:rsidRPr="007C2D65">
        <w:rPr>
          <w:rFonts w:ascii="Noto Sans" w:hAnsi="Noto Sans" w:cs="Noto Sans"/>
          <w:sz w:val="22"/>
          <w:szCs w:val="22"/>
        </w:rPr>
        <w:t>:</w:t>
      </w:r>
      <w:r w:rsidR="007C2D65" w:rsidRPr="007C2D65">
        <w:rPr>
          <w:rFonts w:ascii="Noto Sans" w:hAnsi="Noto Sans" w:cs="Noto Sans"/>
          <w:b/>
          <w:sz w:val="22"/>
          <w:szCs w:val="22"/>
        </w:rPr>
        <w:t xml:space="preserve"> </w:t>
      </w:r>
      <w:r w:rsidR="007C2D65" w:rsidRPr="007C2D65">
        <w:rPr>
          <w:rFonts w:ascii="Noto Sans" w:hAnsi="Noto Sans" w:cs="Noto Sans"/>
          <w:bCs/>
          <w:sz w:val="22"/>
          <w:szCs w:val="22"/>
        </w:rPr>
        <w:t xml:space="preserve">Thursday </w:t>
      </w:r>
      <w:r w:rsidR="007C2D65" w:rsidRPr="007C2D65">
        <w:rPr>
          <w:rFonts w:ascii="Noto Sans" w:hAnsi="Noto Sans" w:cs="Noto Sans"/>
          <w:bCs/>
          <w:sz w:val="22"/>
          <w:szCs w:val="22"/>
        </w:rPr>
        <w:t>5</w:t>
      </w:r>
      <w:r w:rsidR="007C2D65" w:rsidRPr="007C2D65">
        <w:rPr>
          <w:rFonts w:ascii="Noto Sans" w:hAnsi="Noto Sans" w:cs="Noto Sans"/>
          <w:bCs/>
          <w:sz w:val="22"/>
          <w:szCs w:val="22"/>
        </w:rPr>
        <w:t xml:space="preserve"> and Friday </w:t>
      </w:r>
      <w:r w:rsidR="007C2D65" w:rsidRPr="007C2D65">
        <w:rPr>
          <w:rFonts w:ascii="Noto Sans" w:hAnsi="Noto Sans" w:cs="Noto Sans"/>
          <w:bCs/>
          <w:sz w:val="22"/>
          <w:szCs w:val="22"/>
        </w:rPr>
        <w:t>6 December</w:t>
      </w:r>
      <w:r w:rsidR="007C2D65" w:rsidRPr="007C2D65">
        <w:rPr>
          <w:rFonts w:ascii="Noto Sans" w:hAnsi="Noto Sans" w:cs="Noto Sans"/>
          <w:bCs/>
          <w:sz w:val="22"/>
          <w:szCs w:val="22"/>
        </w:rPr>
        <w:t xml:space="preserve"> 2024</w:t>
      </w:r>
    </w:p>
    <w:p w14:paraId="2113AF9B" w14:textId="77777777" w:rsidR="00502D3D" w:rsidRDefault="00502D3D" w:rsidP="007A4A8A">
      <w:pPr>
        <w:shd w:val="clear" w:color="auto" w:fill="FFFFFF"/>
        <w:jc w:val="both"/>
        <w:rPr>
          <w:rFonts w:ascii="Noto Sans" w:hAnsi="Noto Sans" w:cs="Noto Sans"/>
          <w:b/>
          <w:sz w:val="22"/>
          <w:szCs w:val="22"/>
        </w:rPr>
      </w:pPr>
    </w:p>
    <w:p w14:paraId="5FA59E53" w14:textId="7D93A828" w:rsidR="00502D3D" w:rsidRPr="00C867F0" w:rsidRDefault="00502D3D" w:rsidP="007A4A8A">
      <w:pPr>
        <w:shd w:val="clear" w:color="auto" w:fill="FFFFFF"/>
        <w:jc w:val="both"/>
        <w:rPr>
          <w:rFonts w:ascii="Noto Sans" w:hAnsi="Noto Sans" w:cs="Noto Sans"/>
          <w:sz w:val="22"/>
          <w:szCs w:val="22"/>
        </w:rPr>
      </w:pPr>
      <w:r w:rsidRPr="00502D3D">
        <w:rPr>
          <w:rFonts w:ascii="Noto Sans" w:hAnsi="Noto Sans" w:cs="Noto Sans"/>
          <w:sz w:val="22"/>
          <w:szCs w:val="22"/>
        </w:rPr>
        <w:t xml:space="preserve">For any queries about this position that are not covered in the job pack, please email Katerina Filosofopoulou, our Talent Resourcing and Organisational Development Officer </w:t>
      </w:r>
      <w:hyperlink r:id="rId9" w:history="1">
        <w:r w:rsidRPr="00FC5895">
          <w:rPr>
            <w:rStyle w:val="Hyperlink"/>
            <w:rFonts w:ascii="Noto Sans" w:hAnsi="Noto Sans" w:cs="Noto Sans"/>
            <w:sz w:val="22"/>
            <w:szCs w:val="22"/>
          </w:rPr>
          <w:t>staffrecruitment@trinitylaban.ac.uk</w:t>
        </w:r>
      </w:hyperlink>
      <w:r>
        <w:rPr>
          <w:rFonts w:ascii="Noto Sans" w:hAnsi="Noto Sans" w:cs="Noto Sans"/>
          <w:sz w:val="22"/>
          <w:szCs w:val="22"/>
        </w:rPr>
        <w:t xml:space="preserve"> </w:t>
      </w:r>
    </w:p>
    <w:p w14:paraId="0E7B08CA" w14:textId="77777777" w:rsidR="007A4A8A" w:rsidRPr="00C867F0" w:rsidRDefault="007A4A8A" w:rsidP="007A4A8A">
      <w:pPr>
        <w:jc w:val="both"/>
        <w:rPr>
          <w:rFonts w:ascii="Noto Sans" w:hAnsi="Noto Sans" w:cs="Noto Sans"/>
          <w:b/>
          <w:bCs/>
          <w:sz w:val="22"/>
          <w:szCs w:val="22"/>
        </w:rPr>
      </w:pPr>
    </w:p>
    <w:p w14:paraId="0E7B08CB" w14:textId="77777777" w:rsidR="0081489F" w:rsidRPr="00E90E0F" w:rsidRDefault="0081489F" w:rsidP="0081489F">
      <w:pPr>
        <w:jc w:val="both"/>
        <w:rPr>
          <w:rFonts w:ascii="Noto Sans" w:hAnsi="Noto Sans" w:cs="Noto Sans"/>
          <w:i/>
          <w:sz w:val="18"/>
          <w:szCs w:val="18"/>
        </w:rPr>
      </w:pPr>
      <w:r w:rsidRPr="00E90E0F">
        <w:rPr>
          <w:rFonts w:ascii="Noto Sans" w:hAnsi="Noto Sans" w:cs="Noto Sans"/>
          <w:i/>
          <w:sz w:val="18"/>
          <w:szCs w:val="18"/>
        </w:rPr>
        <w:t>All of our taught programmes are validated by Trinity Laban Conservatoire of Music and Dance.  Research degrees are validated by City University, London.</w:t>
      </w:r>
    </w:p>
    <w:p w14:paraId="0E7B08CC" w14:textId="77777777" w:rsidR="0081489F" w:rsidRPr="00E90E0F" w:rsidRDefault="0081489F" w:rsidP="0081489F">
      <w:pPr>
        <w:jc w:val="both"/>
        <w:rPr>
          <w:rFonts w:ascii="Noto Sans" w:hAnsi="Noto Sans" w:cs="Noto Sans"/>
          <w:i/>
          <w:sz w:val="18"/>
          <w:szCs w:val="18"/>
        </w:rPr>
      </w:pPr>
    </w:p>
    <w:p w14:paraId="0E7B08CD" w14:textId="77777777" w:rsidR="00907038" w:rsidRPr="00E90E0F" w:rsidRDefault="0081489F" w:rsidP="007A4A8A">
      <w:pPr>
        <w:jc w:val="both"/>
        <w:rPr>
          <w:rFonts w:ascii="Noto Sans" w:hAnsi="Noto Sans" w:cs="Noto Sans"/>
          <w:i/>
          <w:sz w:val="18"/>
          <w:szCs w:val="18"/>
        </w:rPr>
      </w:pPr>
      <w:r w:rsidRPr="00E90E0F">
        <w:rPr>
          <w:rFonts w:ascii="Noto Sans" w:hAnsi="Noto Sans" w:cs="Noto Sans"/>
          <w:i/>
          <w:sz w:val="18"/>
          <w:szCs w:val="18"/>
        </w:rPr>
        <w:t>Trinity Laban Conservatoire of Music and Dance is a company limited by guarantee registered in England and Wales Company No. 51090. Registered Charity No. 309998.</w:t>
      </w:r>
    </w:p>
    <w:p w14:paraId="0E7B08CE" w14:textId="77777777" w:rsidR="00CB0526" w:rsidRPr="00C867F0" w:rsidRDefault="00CB0526" w:rsidP="007A4A8A">
      <w:pPr>
        <w:jc w:val="both"/>
        <w:rPr>
          <w:rFonts w:ascii="Noto Sans" w:hAnsi="Noto Sans" w:cs="Noto Sans"/>
          <w:i/>
          <w:sz w:val="22"/>
          <w:szCs w:val="22"/>
        </w:rPr>
      </w:pPr>
    </w:p>
    <w:p w14:paraId="0E7B08CF" w14:textId="77777777" w:rsidR="00E71ABD" w:rsidRPr="00C867F0" w:rsidRDefault="00E71ABD" w:rsidP="007A4A8A">
      <w:pPr>
        <w:jc w:val="both"/>
        <w:rPr>
          <w:rFonts w:ascii="Noto Sans" w:hAnsi="Noto Sans" w:cs="Noto Sans"/>
          <w:i/>
          <w:sz w:val="22"/>
          <w:szCs w:val="22"/>
        </w:rPr>
      </w:pPr>
    </w:p>
    <w:p w14:paraId="0E7B08D0" w14:textId="77777777" w:rsidR="00E71ABD" w:rsidRPr="00C867F0" w:rsidRDefault="00E71ABD" w:rsidP="007A4A8A">
      <w:pPr>
        <w:jc w:val="both"/>
        <w:rPr>
          <w:rFonts w:ascii="Noto Sans" w:hAnsi="Noto Sans" w:cs="Noto Sans"/>
          <w:i/>
          <w:sz w:val="22"/>
          <w:szCs w:val="22"/>
        </w:rPr>
      </w:pPr>
    </w:p>
    <w:p w14:paraId="0E7B08D1" w14:textId="77777777" w:rsidR="00AD1F11" w:rsidRPr="00C867F0" w:rsidRDefault="00AD1F11" w:rsidP="007A4A8A">
      <w:pPr>
        <w:jc w:val="both"/>
        <w:rPr>
          <w:rFonts w:ascii="Noto Sans" w:hAnsi="Noto Sans" w:cs="Noto Sans"/>
          <w:i/>
          <w:sz w:val="22"/>
          <w:szCs w:val="22"/>
        </w:rPr>
      </w:pPr>
    </w:p>
    <w:p w14:paraId="0E7B08D2" w14:textId="77777777" w:rsidR="00AD1F11" w:rsidRPr="00C867F0" w:rsidRDefault="00AD1F11" w:rsidP="007A4A8A">
      <w:pPr>
        <w:jc w:val="both"/>
        <w:rPr>
          <w:rFonts w:ascii="Noto Sans" w:hAnsi="Noto Sans" w:cs="Noto Sans"/>
          <w:i/>
          <w:sz w:val="22"/>
          <w:szCs w:val="22"/>
        </w:rPr>
      </w:pPr>
    </w:p>
    <w:p w14:paraId="0E7B08DD" w14:textId="068E045D" w:rsidR="00907038" w:rsidRPr="00C867F0" w:rsidRDefault="00907038" w:rsidP="00907038">
      <w:pPr>
        <w:rPr>
          <w:rFonts w:ascii="Noto Sans" w:hAnsi="Noto Sans" w:cs="Noto Sans"/>
          <w:b/>
          <w:sz w:val="22"/>
          <w:szCs w:val="22"/>
        </w:rPr>
      </w:pPr>
      <w:r w:rsidRPr="00C867F0">
        <w:rPr>
          <w:rFonts w:ascii="Noto Sans" w:hAnsi="Noto Sans" w:cs="Noto Sans"/>
          <w:b/>
          <w:sz w:val="22"/>
          <w:szCs w:val="22"/>
        </w:rPr>
        <w:t>JOB DESCRIPTION</w:t>
      </w:r>
    </w:p>
    <w:p w14:paraId="0E7B08DE" w14:textId="77777777" w:rsidR="00907038" w:rsidRPr="00C867F0" w:rsidRDefault="00907038" w:rsidP="00907038">
      <w:pPr>
        <w:rPr>
          <w:rFonts w:ascii="Noto Sans" w:hAnsi="Noto Sans" w:cs="Noto Sans"/>
          <w:sz w:val="22"/>
          <w:szCs w:val="22"/>
        </w:rPr>
      </w:pPr>
    </w:p>
    <w:p w14:paraId="0E7B08DF" w14:textId="77777777" w:rsidR="00907038" w:rsidRPr="00C867F0" w:rsidRDefault="004603F8" w:rsidP="00907038">
      <w:pPr>
        <w:rPr>
          <w:rFonts w:ascii="Noto Sans" w:hAnsi="Noto Sans" w:cs="Noto Sans"/>
          <w:sz w:val="22"/>
          <w:szCs w:val="22"/>
        </w:rPr>
      </w:pPr>
      <w:r>
        <w:rPr>
          <w:rFonts w:ascii="Noto Sans" w:hAnsi="Noto Sans" w:cs="Noto Sans"/>
          <w:b/>
          <w:noProof/>
          <w:sz w:val="22"/>
          <w:szCs w:val="22"/>
        </w:rPr>
        <w:pict w14:anchorId="0E7B0A05">
          <v:rect id="_x0000_i1025" alt="" style="width:451.3pt;height:.05pt;mso-width-percent:0;mso-height-percent:0;mso-width-percent:0;mso-height-percent:0" o:hralign="center" o:hrstd="t" o:hr="t" fillcolor="#aca899" stroked="f"/>
        </w:pict>
      </w:r>
    </w:p>
    <w:p w14:paraId="0E7B08E0" w14:textId="77777777" w:rsidR="00907038" w:rsidRPr="00C867F0" w:rsidRDefault="00907038" w:rsidP="0090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6" w:lineRule="exact"/>
        <w:rPr>
          <w:rFonts w:ascii="Noto Sans" w:hAnsi="Noto Sans" w:cs="Noto Sans"/>
          <w:b/>
          <w:sz w:val="22"/>
          <w:szCs w:val="22"/>
        </w:rPr>
      </w:pPr>
    </w:p>
    <w:p w14:paraId="0E7B08E1" w14:textId="77777777" w:rsidR="00907038" w:rsidRPr="00C867F0" w:rsidRDefault="00907038" w:rsidP="0090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6" w:lineRule="exact"/>
        <w:ind w:left="2880" w:hanging="2880"/>
        <w:rPr>
          <w:rFonts w:ascii="Noto Sans" w:hAnsi="Noto Sans" w:cs="Noto Sans"/>
          <w:b/>
          <w:bCs/>
          <w:sz w:val="22"/>
          <w:szCs w:val="22"/>
        </w:rPr>
      </w:pPr>
      <w:r w:rsidRPr="00C867F0">
        <w:rPr>
          <w:rFonts w:ascii="Noto Sans" w:hAnsi="Noto Sans" w:cs="Noto Sans"/>
          <w:b/>
          <w:sz w:val="22"/>
          <w:szCs w:val="22"/>
        </w:rPr>
        <w:t>Post:</w:t>
      </w:r>
      <w:r w:rsidRPr="00C867F0">
        <w:rPr>
          <w:rFonts w:ascii="Noto Sans" w:hAnsi="Noto Sans" w:cs="Noto Sans"/>
          <w:b/>
          <w:sz w:val="22"/>
          <w:szCs w:val="22"/>
        </w:rPr>
        <w:tab/>
      </w:r>
      <w:r w:rsidRPr="00C867F0">
        <w:rPr>
          <w:rFonts w:ascii="Noto Sans" w:hAnsi="Noto Sans" w:cs="Noto Sans"/>
          <w:b/>
          <w:sz w:val="22"/>
          <w:szCs w:val="22"/>
        </w:rPr>
        <w:tab/>
      </w:r>
      <w:r w:rsidRPr="00C867F0">
        <w:rPr>
          <w:rFonts w:ascii="Noto Sans" w:hAnsi="Noto Sans" w:cs="Noto Sans"/>
          <w:b/>
          <w:sz w:val="22"/>
          <w:szCs w:val="22"/>
        </w:rPr>
        <w:tab/>
      </w:r>
      <w:r w:rsidRPr="00C867F0">
        <w:rPr>
          <w:rFonts w:ascii="Noto Sans" w:hAnsi="Noto Sans" w:cs="Noto Sans"/>
          <w:b/>
          <w:sz w:val="22"/>
          <w:szCs w:val="22"/>
        </w:rPr>
        <w:tab/>
      </w:r>
      <w:r w:rsidR="00CB0526" w:rsidRPr="00C867F0">
        <w:rPr>
          <w:rFonts w:ascii="Noto Sans" w:hAnsi="Noto Sans" w:cs="Noto Sans"/>
          <w:sz w:val="22"/>
          <w:szCs w:val="22"/>
        </w:rPr>
        <w:t>Organist of the Old Royal Naval College Chapel</w:t>
      </w:r>
    </w:p>
    <w:p w14:paraId="0E7B08E2" w14:textId="77777777" w:rsidR="00907038" w:rsidRPr="00C867F0" w:rsidRDefault="00907038" w:rsidP="00907038">
      <w:pPr>
        <w:jc w:val="both"/>
        <w:rPr>
          <w:rFonts w:ascii="Noto Sans" w:hAnsi="Noto Sans" w:cs="Noto Sans"/>
          <w:b/>
          <w:sz w:val="22"/>
          <w:szCs w:val="22"/>
        </w:rPr>
      </w:pPr>
      <w:r w:rsidRPr="00C867F0">
        <w:rPr>
          <w:rFonts w:ascii="Noto Sans" w:hAnsi="Noto Sans" w:cs="Noto Sans"/>
          <w:b/>
          <w:sz w:val="22"/>
          <w:szCs w:val="22"/>
        </w:rPr>
        <w:tab/>
      </w:r>
      <w:r w:rsidRPr="00C867F0">
        <w:rPr>
          <w:rFonts w:ascii="Noto Sans" w:hAnsi="Noto Sans" w:cs="Noto Sans"/>
          <w:b/>
          <w:sz w:val="22"/>
          <w:szCs w:val="22"/>
        </w:rPr>
        <w:tab/>
      </w:r>
      <w:r w:rsidRPr="00C867F0">
        <w:rPr>
          <w:rFonts w:ascii="Noto Sans" w:hAnsi="Noto Sans" w:cs="Noto Sans"/>
          <w:b/>
          <w:sz w:val="22"/>
          <w:szCs w:val="22"/>
        </w:rPr>
        <w:tab/>
      </w:r>
      <w:r w:rsidRPr="00C867F0">
        <w:rPr>
          <w:rFonts w:ascii="Noto Sans" w:hAnsi="Noto Sans" w:cs="Noto Sans"/>
          <w:b/>
          <w:sz w:val="22"/>
          <w:szCs w:val="22"/>
        </w:rPr>
        <w:tab/>
      </w:r>
    </w:p>
    <w:p w14:paraId="0E7B08E3" w14:textId="77777777" w:rsidR="00907038" w:rsidRPr="00C867F0" w:rsidRDefault="00907038" w:rsidP="00907038">
      <w:pPr>
        <w:jc w:val="both"/>
        <w:rPr>
          <w:rFonts w:ascii="Noto Sans" w:hAnsi="Noto Sans" w:cs="Noto Sans"/>
          <w:b/>
          <w:sz w:val="22"/>
          <w:szCs w:val="22"/>
          <w:u w:val="single"/>
        </w:rPr>
      </w:pPr>
      <w:r w:rsidRPr="00C867F0">
        <w:rPr>
          <w:rFonts w:ascii="Noto Sans" w:hAnsi="Noto Sans" w:cs="Noto Sans"/>
          <w:b/>
          <w:sz w:val="22"/>
          <w:szCs w:val="22"/>
        </w:rPr>
        <w:t>Department</w:t>
      </w:r>
      <w:r w:rsidRPr="00C867F0">
        <w:rPr>
          <w:rFonts w:ascii="Noto Sans" w:hAnsi="Noto Sans" w:cs="Noto Sans"/>
          <w:sz w:val="22"/>
          <w:szCs w:val="22"/>
        </w:rPr>
        <w:t>:</w:t>
      </w:r>
      <w:r w:rsidRPr="00C867F0">
        <w:rPr>
          <w:rFonts w:ascii="Noto Sans" w:hAnsi="Noto Sans" w:cs="Noto Sans"/>
          <w:sz w:val="22"/>
          <w:szCs w:val="22"/>
        </w:rPr>
        <w:tab/>
      </w:r>
      <w:r w:rsidRPr="00C867F0">
        <w:rPr>
          <w:rFonts w:ascii="Noto Sans" w:hAnsi="Noto Sans" w:cs="Noto Sans"/>
          <w:sz w:val="22"/>
          <w:szCs w:val="22"/>
        </w:rPr>
        <w:tab/>
      </w:r>
      <w:r w:rsidRPr="00C867F0">
        <w:rPr>
          <w:rFonts w:ascii="Noto Sans" w:hAnsi="Noto Sans" w:cs="Noto Sans"/>
          <w:sz w:val="22"/>
          <w:szCs w:val="22"/>
        </w:rPr>
        <w:tab/>
      </w:r>
      <w:r w:rsidR="00AD1F11" w:rsidRPr="00C867F0">
        <w:rPr>
          <w:rFonts w:ascii="Noto Sans" w:hAnsi="Noto Sans" w:cs="Noto Sans"/>
          <w:sz w:val="22"/>
          <w:szCs w:val="22"/>
        </w:rPr>
        <w:t>Chapel Music</w:t>
      </w:r>
    </w:p>
    <w:p w14:paraId="0E7B08E4" w14:textId="77777777" w:rsidR="00907038" w:rsidRPr="00C867F0" w:rsidRDefault="00907038" w:rsidP="00907038">
      <w:pPr>
        <w:jc w:val="both"/>
        <w:rPr>
          <w:rFonts w:ascii="Noto Sans" w:hAnsi="Noto Sans" w:cs="Noto Sans"/>
          <w:b/>
          <w:sz w:val="22"/>
          <w:szCs w:val="22"/>
          <w:u w:val="single"/>
        </w:rPr>
      </w:pPr>
    </w:p>
    <w:p w14:paraId="0E7B08E5" w14:textId="73425200" w:rsidR="00907038" w:rsidRPr="00C867F0" w:rsidRDefault="00907038" w:rsidP="00907038">
      <w:pPr>
        <w:jc w:val="both"/>
        <w:rPr>
          <w:rFonts w:ascii="Noto Sans" w:hAnsi="Noto Sans" w:cs="Noto Sans"/>
          <w:sz w:val="22"/>
          <w:szCs w:val="22"/>
        </w:rPr>
      </w:pPr>
      <w:r w:rsidRPr="00C867F0">
        <w:rPr>
          <w:rFonts w:ascii="Noto Sans" w:hAnsi="Noto Sans" w:cs="Noto Sans"/>
          <w:b/>
          <w:sz w:val="22"/>
          <w:szCs w:val="22"/>
        </w:rPr>
        <w:t>Grade:</w:t>
      </w:r>
      <w:r w:rsidRPr="00C867F0">
        <w:rPr>
          <w:rFonts w:ascii="Noto Sans" w:hAnsi="Noto Sans" w:cs="Noto Sans"/>
          <w:sz w:val="22"/>
          <w:szCs w:val="22"/>
        </w:rPr>
        <w:tab/>
      </w:r>
      <w:r w:rsidRPr="00C867F0">
        <w:rPr>
          <w:rFonts w:ascii="Noto Sans" w:hAnsi="Noto Sans" w:cs="Noto Sans"/>
          <w:sz w:val="22"/>
          <w:szCs w:val="22"/>
        </w:rPr>
        <w:tab/>
      </w:r>
      <w:r w:rsidRPr="00C867F0">
        <w:rPr>
          <w:rFonts w:ascii="Noto Sans" w:hAnsi="Noto Sans" w:cs="Noto Sans"/>
          <w:sz w:val="22"/>
          <w:szCs w:val="22"/>
        </w:rPr>
        <w:tab/>
      </w:r>
      <w:r w:rsidR="007C2D65">
        <w:rPr>
          <w:rFonts w:ascii="Noto Sans" w:hAnsi="Noto Sans" w:cs="Noto Sans"/>
          <w:sz w:val="22"/>
          <w:szCs w:val="22"/>
        </w:rPr>
        <w:t xml:space="preserve">             </w:t>
      </w:r>
      <w:r w:rsidR="00CB0526" w:rsidRPr="00C867F0">
        <w:rPr>
          <w:rFonts w:ascii="Noto Sans" w:hAnsi="Noto Sans" w:cs="Noto Sans"/>
          <w:sz w:val="22"/>
          <w:szCs w:val="22"/>
        </w:rPr>
        <w:t>Grade 6</w:t>
      </w:r>
      <w:r w:rsidR="00382FA3" w:rsidRPr="00C867F0">
        <w:rPr>
          <w:rFonts w:ascii="Noto Sans" w:hAnsi="Noto Sans" w:cs="Noto Sans"/>
          <w:sz w:val="22"/>
          <w:szCs w:val="22"/>
        </w:rPr>
        <w:t xml:space="preserve"> </w:t>
      </w:r>
    </w:p>
    <w:p w14:paraId="0E7B08E6" w14:textId="77777777" w:rsidR="00907038" w:rsidRPr="00C867F0" w:rsidRDefault="00907038" w:rsidP="00907038">
      <w:pPr>
        <w:jc w:val="both"/>
        <w:rPr>
          <w:rFonts w:ascii="Noto Sans" w:hAnsi="Noto Sans" w:cs="Noto Sans"/>
          <w:sz w:val="22"/>
          <w:szCs w:val="22"/>
        </w:rPr>
      </w:pPr>
    </w:p>
    <w:p w14:paraId="0E7B08E7" w14:textId="57449328" w:rsidR="00907038" w:rsidRPr="00C867F0" w:rsidRDefault="00907038" w:rsidP="00907038">
      <w:pPr>
        <w:ind w:left="2880" w:hanging="2880"/>
        <w:rPr>
          <w:rFonts w:ascii="Noto Sans" w:hAnsi="Noto Sans" w:cs="Noto Sans"/>
          <w:sz w:val="22"/>
          <w:szCs w:val="22"/>
        </w:rPr>
      </w:pPr>
      <w:r w:rsidRPr="00C867F0">
        <w:rPr>
          <w:rFonts w:ascii="Noto Sans" w:hAnsi="Noto Sans" w:cs="Noto Sans"/>
          <w:b/>
          <w:sz w:val="22"/>
          <w:szCs w:val="22"/>
        </w:rPr>
        <w:t>Contract:</w:t>
      </w:r>
      <w:r w:rsidRPr="00C867F0">
        <w:rPr>
          <w:rFonts w:ascii="Noto Sans" w:hAnsi="Noto Sans" w:cs="Noto Sans"/>
          <w:b/>
          <w:sz w:val="22"/>
          <w:szCs w:val="22"/>
        </w:rPr>
        <w:tab/>
      </w:r>
      <w:r w:rsidR="00CB0526" w:rsidRPr="0046583B">
        <w:rPr>
          <w:rFonts w:ascii="Noto Sans" w:hAnsi="Noto Sans" w:cs="Noto Sans"/>
          <w:sz w:val="22"/>
          <w:szCs w:val="22"/>
        </w:rPr>
        <w:t>Permanent, part-time</w:t>
      </w:r>
      <w:r w:rsidR="00006AC0" w:rsidRPr="0046583B">
        <w:rPr>
          <w:rFonts w:ascii="Noto Sans" w:hAnsi="Noto Sans" w:cs="Noto Sans"/>
          <w:sz w:val="22"/>
          <w:szCs w:val="22"/>
        </w:rPr>
        <w:t xml:space="preserve"> (0.</w:t>
      </w:r>
      <w:r w:rsidR="00502D3D" w:rsidRPr="0046583B">
        <w:rPr>
          <w:rFonts w:ascii="Noto Sans" w:hAnsi="Noto Sans" w:cs="Noto Sans"/>
          <w:sz w:val="22"/>
          <w:szCs w:val="22"/>
        </w:rPr>
        <w:t>261</w:t>
      </w:r>
      <w:r w:rsidR="00006AC0" w:rsidRPr="0046583B">
        <w:rPr>
          <w:rFonts w:ascii="Noto Sans" w:hAnsi="Noto Sans" w:cs="Noto Sans"/>
          <w:sz w:val="22"/>
          <w:szCs w:val="22"/>
        </w:rPr>
        <w:t xml:space="preserve"> FTE)</w:t>
      </w:r>
    </w:p>
    <w:p w14:paraId="0E7B08E8" w14:textId="77777777" w:rsidR="00907038" w:rsidRPr="00C867F0" w:rsidRDefault="00907038" w:rsidP="00907038">
      <w:pPr>
        <w:jc w:val="both"/>
        <w:rPr>
          <w:rFonts w:ascii="Noto Sans" w:hAnsi="Noto Sans" w:cs="Noto Sans"/>
          <w:sz w:val="22"/>
          <w:szCs w:val="22"/>
        </w:rPr>
      </w:pPr>
    </w:p>
    <w:p w14:paraId="0E7B08E9" w14:textId="77777777" w:rsidR="00907038" w:rsidRPr="00C867F0" w:rsidRDefault="00907038" w:rsidP="00907038">
      <w:pPr>
        <w:ind w:left="2880" w:hanging="2880"/>
        <w:jc w:val="both"/>
        <w:rPr>
          <w:rFonts w:ascii="Noto Sans" w:hAnsi="Noto Sans" w:cs="Noto Sans"/>
          <w:b/>
          <w:sz w:val="22"/>
          <w:szCs w:val="22"/>
          <w:u w:val="single"/>
        </w:rPr>
      </w:pPr>
      <w:r w:rsidRPr="00C867F0">
        <w:rPr>
          <w:rFonts w:ascii="Noto Sans" w:hAnsi="Noto Sans" w:cs="Noto Sans"/>
          <w:color w:val="FF0000"/>
          <w:sz w:val="22"/>
          <w:szCs w:val="22"/>
        </w:rPr>
        <w:t xml:space="preserve"> </w:t>
      </w:r>
    </w:p>
    <w:p w14:paraId="0E7B08EA" w14:textId="77777777" w:rsidR="00907038" w:rsidRPr="00C867F0" w:rsidRDefault="004603F8" w:rsidP="00907038">
      <w:pPr>
        <w:jc w:val="both"/>
        <w:rPr>
          <w:rFonts w:ascii="Noto Sans" w:hAnsi="Noto Sans" w:cs="Noto Sans"/>
          <w:b/>
          <w:sz w:val="22"/>
          <w:szCs w:val="22"/>
        </w:rPr>
      </w:pPr>
      <w:r>
        <w:rPr>
          <w:rFonts w:ascii="Noto Sans" w:hAnsi="Noto Sans" w:cs="Noto Sans"/>
          <w:b/>
          <w:noProof/>
          <w:sz w:val="22"/>
          <w:szCs w:val="22"/>
        </w:rPr>
        <w:pict w14:anchorId="0E7B0A06">
          <v:rect id="_x0000_i1026" alt="" style="width:451.3pt;height:.05pt;mso-width-percent:0;mso-height-percent:0;mso-width-percent:0;mso-height-percent:0" o:hralign="center" o:hrstd="t" o:hr="t" fillcolor="#aca899" stroked="f"/>
        </w:pict>
      </w:r>
    </w:p>
    <w:p w14:paraId="0E7B08EB" w14:textId="77777777" w:rsidR="00907038" w:rsidRPr="00C867F0" w:rsidRDefault="00907038" w:rsidP="00907038">
      <w:pPr>
        <w:jc w:val="both"/>
        <w:rPr>
          <w:rFonts w:ascii="Noto Sans" w:hAnsi="Noto Sans" w:cs="Noto Sans"/>
          <w:b/>
          <w:sz w:val="22"/>
          <w:szCs w:val="22"/>
        </w:rPr>
      </w:pPr>
    </w:p>
    <w:p w14:paraId="0E7B08EC" w14:textId="77777777" w:rsidR="00907038" w:rsidRPr="00C867F0" w:rsidRDefault="00907038" w:rsidP="00B12AA3">
      <w:pPr>
        <w:jc w:val="both"/>
        <w:rPr>
          <w:rFonts w:ascii="Noto Sans" w:hAnsi="Noto Sans" w:cs="Noto Sans"/>
          <w:b/>
          <w:sz w:val="22"/>
          <w:szCs w:val="22"/>
        </w:rPr>
      </w:pPr>
      <w:r w:rsidRPr="00C867F0">
        <w:rPr>
          <w:rFonts w:ascii="Noto Sans" w:hAnsi="Noto Sans" w:cs="Noto Sans"/>
          <w:b/>
          <w:sz w:val="22"/>
          <w:szCs w:val="22"/>
        </w:rPr>
        <w:t>PURPOSE OF ROLE</w:t>
      </w:r>
    </w:p>
    <w:p w14:paraId="0E7B08ED" w14:textId="77777777" w:rsidR="00907038" w:rsidRPr="00C867F0" w:rsidRDefault="00907038" w:rsidP="00B12AA3">
      <w:pPr>
        <w:jc w:val="both"/>
        <w:rPr>
          <w:rFonts w:ascii="Noto Sans" w:hAnsi="Noto Sans" w:cs="Noto Sans"/>
          <w:sz w:val="22"/>
          <w:szCs w:val="22"/>
        </w:rPr>
      </w:pPr>
    </w:p>
    <w:p w14:paraId="0E7B08EE" w14:textId="3A68935B" w:rsidR="00C67639" w:rsidRPr="00C867F0" w:rsidRDefault="00C67639" w:rsidP="00B12AA3">
      <w:pPr>
        <w:spacing w:line="276" w:lineRule="auto"/>
        <w:jc w:val="both"/>
        <w:rPr>
          <w:rFonts w:ascii="Noto Sans" w:hAnsi="Noto Sans" w:cs="Noto Sans"/>
          <w:sz w:val="22"/>
          <w:szCs w:val="22"/>
        </w:rPr>
      </w:pPr>
      <w:r w:rsidRPr="00C867F0">
        <w:rPr>
          <w:rFonts w:ascii="Noto Sans" w:hAnsi="Noto Sans" w:cs="Noto Sans"/>
          <w:sz w:val="22"/>
          <w:szCs w:val="22"/>
        </w:rPr>
        <w:t xml:space="preserve">The Old Royal Naval College Chapel in Greenwich is appointing an Organist, who will report to the Director of Music (Ralph Allwood MBE), to start </w:t>
      </w:r>
      <w:r w:rsidR="003C08B1">
        <w:rPr>
          <w:rFonts w:ascii="Noto Sans" w:hAnsi="Noto Sans" w:cs="Noto Sans"/>
          <w:sz w:val="22"/>
          <w:szCs w:val="22"/>
        </w:rPr>
        <w:t>from January 2025 onwards</w:t>
      </w:r>
      <w:r w:rsidRPr="00C867F0">
        <w:rPr>
          <w:rFonts w:ascii="Noto Sans" w:hAnsi="Noto Sans" w:cs="Noto Sans"/>
          <w:sz w:val="22"/>
          <w:szCs w:val="22"/>
        </w:rPr>
        <w:t xml:space="preserve">. The appointment will be in conjunction with Trinity Laban Conservatoire of </w:t>
      </w:r>
      <w:r w:rsidR="00382FA3" w:rsidRPr="00C867F0">
        <w:rPr>
          <w:rFonts w:ascii="Noto Sans" w:hAnsi="Noto Sans" w:cs="Noto Sans"/>
          <w:sz w:val="22"/>
          <w:szCs w:val="22"/>
        </w:rPr>
        <w:t>Music and Dance. You may be required for</w:t>
      </w:r>
      <w:r w:rsidR="004E39A3" w:rsidRPr="00C867F0">
        <w:rPr>
          <w:rFonts w:ascii="Noto Sans" w:hAnsi="Noto Sans" w:cs="Noto Sans"/>
          <w:sz w:val="22"/>
          <w:szCs w:val="22"/>
        </w:rPr>
        <w:t xml:space="preserve"> extra </w:t>
      </w:r>
      <w:r w:rsidRPr="00C867F0">
        <w:rPr>
          <w:rFonts w:ascii="Noto Sans" w:hAnsi="Noto Sans" w:cs="Noto Sans"/>
          <w:sz w:val="22"/>
          <w:szCs w:val="22"/>
        </w:rPr>
        <w:t>services and concerts</w:t>
      </w:r>
      <w:r w:rsidR="00382FA3" w:rsidRPr="00C867F0">
        <w:rPr>
          <w:rFonts w:ascii="Noto Sans" w:hAnsi="Noto Sans" w:cs="Noto Sans"/>
          <w:sz w:val="22"/>
          <w:szCs w:val="22"/>
        </w:rPr>
        <w:t>, for which payment will be made</w:t>
      </w:r>
      <w:r w:rsidRPr="00C867F0">
        <w:rPr>
          <w:rFonts w:ascii="Noto Sans" w:hAnsi="Noto Sans" w:cs="Noto Sans"/>
          <w:sz w:val="22"/>
          <w:szCs w:val="22"/>
        </w:rPr>
        <w:t xml:space="preserve">. Regular commitment: Sunday 09:45 Rehearsal and 11:00 Eucharist. </w:t>
      </w:r>
    </w:p>
    <w:p w14:paraId="0E7B08EF" w14:textId="77777777" w:rsidR="00907038" w:rsidRPr="00C867F0" w:rsidRDefault="00907038" w:rsidP="00B12AA3">
      <w:pPr>
        <w:jc w:val="both"/>
        <w:rPr>
          <w:rFonts w:ascii="Noto Sans" w:eastAsia="SimSun" w:hAnsi="Noto Sans" w:cs="Noto Sans"/>
          <w:sz w:val="22"/>
          <w:szCs w:val="22"/>
          <w:lang w:val="en-US" w:eastAsia="zh-CN"/>
        </w:rPr>
      </w:pPr>
    </w:p>
    <w:p w14:paraId="0E7B08F0" w14:textId="77777777" w:rsidR="00907038" w:rsidRPr="00C867F0" w:rsidRDefault="00907038" w:rsidP="00B12AA3">
      <w:pPr>
        <w:jc w:val="both"/>
        <w:rPr>
          <w:rFonts w:ascii="Noto Sans" w:eastAsia="SimSun" w:hAnsi="Noto Sans" w:cs="Noto Sans"/>
          <w:b/>
          <w:sz w:val="22"/>
          <w:szCs w:val="22"/>
          <w:lang w:val="en-US" w:eastAsia="zh-CN"/>
        </w:rPr>
      </w:pPr>
      <w:r w:rsidRPr="00C867F0">
        <w:rPr>
          <w:rFonts w:ascii="Noto Sans" w:eastAsia="SimSun" w:hAnsi="Noto Sans" w:cs="Noto Sans"/>
          <w:b/>
          <w:sz w:val="22"/>
          <w:szCs w:val="22"/>
          <w:lang w:val="en-US" w:eastAsia="zh-CN"/>
        </w:rPr>
        <w:t>Main duties</w:t>
      </w:r>
      <w:r w:rsidR="00C907A8" w:rsidRPr="00C867F0">
        <w:rPr>
          <w:rFonts w:ascii="Noto Sans" w:eastAsia="SimSun" w:hAnsi="Noto Sans" w:cs="Noto Sans"/>
          <w:b/>
          <w:sz w:val="22"/>
          <w:szCs w:val="22"/>
          <w:lang w:val="en-US" w:eastAsia="zh-CN"/>
        </w:rPr>
        <w:t xml:space="preserve"> </w:t>
      </w:r>
    </w:p>
    <w:p w14:paraId="0E7B08F1" w14:textId="77777777" w:rsidR="00907038" w:rsidRPr="00C867F0" w:rsidRDefault="00907038" w:rsidP="00B12AA3">
      <w:pPr>
        <w:jc w:val="both"/>
        <w:rPr>
          <w:rFonts w:ascii="Noto Sans" w:eastAsia="SimSun" w:hAnsi="Noto Sans" w:cs="Noto Sans"/>
          <w:sz w:val="22"/>
          <w:szCs w:val="22"/>
          <w:lang w:val="en-US" w:eastAsia="zh-CN"/>
        </w:rPr>
      </w:pPr>
    </w:p>
    <w:p w14:paraId="0E7B08F2" w14:textId="5B586261" w:rsidR="00206130" w:rsidRPr="00C867F0" w:rsidRDefault="00206130" w:rsidP="00B12AA3">
      <w:pPr>
        <w:pStyle w:val="ListParagraph"/>
        <w:widowControl/>
        <w:numPr>
          <w:ilvl w:val="0"/>
          <w:numId w:val="8"/>
        </w:numPr>
        <w:autoSpaceDE/>
        <w:autoSpaceDN/>
        <w:adjustRightInd/>
        <w:jc w:val="both"/>
        <w:rPr>
          <w:rFonts w:ascii="Noto Sans" w:hAnsi="Noto Sans" w:cs="Noto Sans"/>
          <w:sz w:val="22"/>
          <w:szCs w:val="22"/>
        </w:rPr>
      </w:pPr>
      <w:r w:rsidRPr="00C867F0">
        <w:rPr>
          <w:rFonts w:ascii="Noto Sans" w:hAnsi="Noto Sans" w:cs="Noto Sans"/>
          <w:sz w:val="22"/>
          <w:szCs w:val="22"/>
        </w:rPr>
        <w:t xml:space="preserve">There are </w:t>
      </w:r>
      <w:r w:rsidRPr="00487802">
        <w:rPr>
          <w:rFonts w:ascii="Noto Sans" w:hAnsi="Noto Sans" w:cs="Noto Sans"/>
          <w:sz w:val="22"/>
          <w:szCs w:val="22"/>
        </w:rPr>
        <w:t xml:space="preserve">currently </w:t>
      </w:r>
      <w:r w:rsidR="00A37093" w:rsidRPr="00487802">
        <w:rPr>
          <w:rFonts w:ascii="Noto Sans" w:hAnsi="Noto Sans" w:cs="Noto Sans"/>
          <w:sz w:val="22"/>
          <w:szCs w:val="22"/>
        </w:rPr>
        <w:t>82</w:t>
      </w:r>
      <w:r w:rsidRPr="00487802">
        <w:rPr>
          <w:rFonts w:ascii="Noto Sans" w:hAnsi="Noto Sans" w:cs="Noto Sans"/>
          <w:sz w:val="22"/>
          <w:szCs w:val="22"/>
        </w:rPr>
        <w:t xml:space="preserve"> occasions during the year at which the Organist's services are required for the playing of the organ and accompanying the choir at nominated statutory services. At present this commitment is Sunday mornings (0945 Rehearsal and 1100 Eucharist) </w:t>
      </w:r>
      <w:r w:rsidR="00A37093" w:rsidRPr="00487802">
        <w:rPr>
          <w:rFonts w:ascii="Noto Sans" w:hAnsi="Noto Sans" w:cs="Noto Sans"/>
          <w:sz w:val="22"/>
          <w:szCs w:val="22"/>
        </w:rPr>
        <w:t>and Monday Evensong from the rehearsal at 4pm till the end of the post Evensong practice, 6:50 till 8:20.</w:t>
      </w:r>
      <w:r w:rsidR="00A37093" w:rsidRPr="00A37093">
        <w:rPr>
          <w:rFonts w:ascii="Noto Sans" w:hAnsi="Noto Sans" w:cs="Noto Sans"/>
          <w:sz w:val="22"/>
          <w:szCs w:val="22"/>
        </w:rPr>
        <w:t> There are</w:t>
      </w:r>
      <w:r w:rsidR="00A37093">
        <w:rPr>
          <w:rFonts w:ascii="Noto Sans" w:hAnsi="Noto Sans" w:cs="Noto Sans"/>
          <w:sz w:val="22"/>
          <w:szCs w:val="22"/>
        </w:rPr>
        <w:t xml:space="preserve"> </w:t>
      </w:r>
      <w:r w:rsidRPr="00C867F0">
        <w:rPr>
          <w:rFonts w:ascii="Noto Sans" w:hAnsi="Noto Sans" w:cs="Noto Sans"/>
          <w:sz w:val="22"/>
          <w:szCs w:val="22"/>
        </w:rPr>
        <w:t xml:space="preserve">eight other occasions (Ash Wednesday, Maundy Thursday, Good Friday, Ascension Day, All Souls’ Day, Two Carol Services and Christmas Day). </w:t>
      </w:r>
    </w:p>
    <w:p w14:paraId="0E7B08F3" w14:textId="77777777" w:rsidR="00206130" w:rsidRPr="00C867F0" w:rsidRDefault="00206130" w:rsidP="00B12AA3">
      <w:pPr>
        <w:pStyle w:val="ListParagraph"/>
        <w:widowControl/>
        <w:autoSpaceDE/>
        <w:autoSpaceDN/>
        <w:adjustRightInd/>
        <w:ind w:left="1440"/>
        <w:jc w:val="both"/>
        <w:rPr>
          <w:rFonts w:ascii="Noto Sans" w:hAnsi="Noto Sans" w:cs="Noto Sans"/>
          <w:sz w:val="22"/>
          <w:szCs w:val="22"/>
        </w:rPr>
      </w:pPr>
    </w:p>
    <w:p w14:paraId="0E7B08F4" w14:textId="77777777" w:rsidR="00206130" w:rsidRPr="00C867F0" w:rsidRDefault="00206130" w:rsidP="00B12AA3">
      <w:pPr>
        <w:pStyle w:val="ListParagraph"/>
        <w:widowControl/>
        <w:numPr>
          <w:ilvl w:val="0"/>
          <w:numId w:val="8"/>
        </w:numPr>
        <w:autoSpaceDE/>
        <w:autoSpaceDN/>
        <w:adjustRightInd/>
        <w:jc w:val="both"/>
        <w:rPr>
          <w:rFonts w:ascii="Noto Sans" w:hAnsi="Noto Sans" w:cs="Noto Sans"/>
          <w:sz w:val="22"/>
          <w:szCs w:val="22"/>
        </w:rPr>
      </w:pPr>
      <w:r w:rsidRPr="00C867F0">
        <w:rPr>
          <w:rFonts w:ascii="Noto Sans" w:hAnsi="Noto Sans" w:cs="Noto Sans"/>
          <w:sz w:val="22"/>
          <w:szCs w:val="22"/>
        </w:rPr>
        <w:t>The Organist will be allowed four paid Sundays off each year.</w:t>
      </w:r>
    </w:p>
    <w:p w14:paraId="0E7B08F5" w14:textId="77777777" w:rsidR="00206130" w:rsidRPr="00C867F0" w:rsidRDefault="00206130" w:rsidP="00B12AA3">
      <w:pPr>
        <w:pStyle w:val="ListParagraph"/>
        <w:jc w:val="both"/>
        <w:rPr>
          <w:rFonts w:ascii="Noto Sans" w:hAnsi="Noto Sans" w:cs="Noto Sans"/>
          <w:sz w:val="22"/>
          <w:szCs w:val="22"/>
        </w:rPr>
      </w:pPr>
    </w:p>
    <w:p w14:paraId="0E7B08F6" w14:textId="77777777" w:rsidR="00206130" w:rsidRPr="00C867F0" w:rsidRDefault="00206130" w:rsidP="00B12AA3">
      <w:pPr>
        <w:pStyle w:val="ListParagraph"/>
        <w:widowControl/>
        <w:numPr>
          <w:ilvl w:val="0"/>
          <w:numId w:val="8"/>
        </w:numPr>
        <w:autoSpaceDE/>
        <w:autoSpaceDN/>
        <w:adjustRightInd/>
        <w:jc w:val="both"/>
        <w:rPr>
          <w:rFonts w:ascii="Noto Sans" w:hAnsi="Noto Sans" w:cs="Noto Sans"/>
          <w:sz w:val="22"/>
          <w:szCs w:val="22"/>
        </w:rPr>
      </w:pPr>
      <w:r w:rsidRPr="00C867F0">
        <w:rPr>
          <w:rFonts w:ascii="Noto Sans" w:hAnsi="Noto Sans" w:cs="Noto Sans"/>
          <w:sz w:val="22"/>
          <w:szCs w:val="22"/>
        </w:rPr>
        <w:t xml:space="preserve">Directing the Chapel Choir on an occasional basis, as nominated by the Director of Music. </w:t>
      </w:r>
    </w:p>
    <w:p w14:paraId="0E7B08F7" w14:textId="77777777" w:rsidR="00206130" w:rsidRPr="00C867F0" w:rsidRDefault="00206130" w:rsidP="00B12AA3">
      <w:pPr>
        <w:pStyle w:val="ListParagraph"/>
        <w:widowControl/>
        <w:autoSpaceDE/>
        <w:autoSpaceDN/>
        <w:adjustRightInd/>
        <w:ind w:left="1440"/>
        <w:jc w:val="both"/>
        <w:rPr>
          <w:rFonts w:ascii="Noto Sans" w:hAnsi="Noto Sans" w:cs="Noto Sans"/>
          <w:sz w:val="22"/>
          <w:szCs w:val="22"/>
        </w:rPr>
      </w:pPr>
    </w:p>
    <w:p w14:paraId="0E7B08F8" w14:textId="77777777" w:rsidR="00206130" w:rsidRPr="00C867F0" w:rsidRDefault="00206130" w:rsidP="00B12AA3">
      <w:pPr>
        <w:pStyle w:val="ListParagraph"/>
        <w:widowControl/>
        <w:numPr>
          <w:ilvl w:val="0"/>
          <w:numId w:val="8"/>
        </w:numPr>
        <w:autoSpaceDE/>
        <w:autoSpaceDN/>
        <w:adjustRightInd/>
        <w:jc w:val="both"/>
        <w:rPr>
          <w:rFonts w:ascii="Noto Sans" w:hAnsi="Noto Sans" w:cs="Noto Sans"/>
          <w:sz w:val="22"/>
          <w:szCs w:val="22"/>
        </w:rPr>
      </w:pPr>
      <w:r w:rsidRPr="00C867F0">
        <w:rPr>
          <w:rFonts w:ascii="Noto Sans" w:hAnsi="Noto Sans" w:cs="Noto Sans"/>
          <w:sz w:val="22"/>
          <w:szCs w:val="22"/>
        </w:rPr>
        <w:t xml:space="preserve">Assisting with the training and development of the Choral Scholars, as nominated by the Director of Music.  </w:t>
      </w:r>
    </w:p>
    <w:p w14:paraId="0E7B08F9" w14:textId="77777777" w:rsidR="00206130" w:rsidRPr="00C867F0" w:rsidRDefault="00206130" w:rsidP="00B12AA3">
      <w:pPr>
        <w:pStyle w:val="ListParagraph"/>
        <w:widowControl/>
        <w:autoSpaceDE/>
        <w:autoSpaceDN/>
        <w:adjustRightInd/>
        <w:ind w:left="1440"/>
        <w:jc w:val="both"/>
        <w:rPr>
          <w:rFonts w:ascii="Noto Sans" w:hAnsi="Noto Sans" w:cs="Noto Sans"/>
          <w:sz w:val="22"/>
          <w:szCs w:val="22"/>
        </w:rPr>
      </w:pPr>
    </w:p>
    <w:p w14:paraId="0E7B08FA" w14:textId="77777777" w:rsidR="00206130" w:rsidRPr="00C867F0" w:rsidRDefault="00206130" w:rsidP="00B12AA3">
      <w:pPr>
        <w:pStyle w:val="ListParagraph"/>
        <w:widowControl/>
        <w:numPr>
          <w:ilvl w:val="0"/>
          <w:numId w:val="8"/>
        </w:numPr>
        <w:autoSpaceDE/>
        <w:autoSpaceDN/>
        <w:adjustRightInd/>
        <w:jc w:val="both"/>
        <w:rPr>
          <w:rFonts w:ascii="Noto Sans" w:hAnsi="Noto Sans" w:cs="Noto Sans"/>
          <w:sz w:val="22"/>
          <w:szCs w:val="22"/>
        </w:rPr>
      </w:pPr>
      <w:r w:rsidRPr="00C867F0">
        <w:rPr>
          <w:rFonts w:ascii="Noto Sans" w:hAnsi="Noto Sans" w:cs="Noto Sans"/>
          <w:sz w:val="22"/>
          <w:szCs w:val="22"/>
        </w:rPr>
        <w:t>Giving an organ recital once a year.</w:t>
      </w:r>
    </w:p>
    <w:p w14:paraId="0E7B08FB" w14:textId="77777777" w:rsidR="00206130" w:rsidRPr="00C867F0" w:rsidRDefault="00206130" w:rsidP="00B12AA3">
      <w:pPr>
        <w:pStyle w:val="ListParagraph"/>
        <w:widowControl/>
        <w:autoSpaceDE/>
        <w:autoSpaceDN/>
        <w:adjustRightInd/>
        <w:ind w:left="1440"/>
        <w:jc w:val="both"/>
        <w:rPr>
          <w:rFonts w:ascii="Noto Sans" w:hAnsi="Noto Sans" w:cs="Noto Sans"/>
          <w:sz w:val="22"/>
          <w:szCs w:val="22"/>
        </w:rPr>
      </w:pPr>
    </w:p>
    <w:p w14:paraId="0E7B08FC" w14:textId="77777777" w:rsidR="00206130" w:rsidRPr="00C867F0" w:rsidRDefault="00206130" w:rsidP="00B12AA3">
      <w:pPr>
        <w:pStyle w:val="ListParagraph"/>
        <w:widowControl/>
        <w:numPr>
          <w:ilvl w:val="0"/>
          <w:numId w:val="8"/>
        </w:numPr>
        <w:autoSpaceDE/>
        <w:autoSpaceDN/>
        <w:adjustRightInd/>
        <w:jc w:val="both"/>
        <w:rPr>
          <w:rFonts w:ascii="Noto Sans" w:hAnsi="Noto Sans" w:cs="Noto Sans"/>
          <w:sz w:val="22"/>
          <w:szCs w:val="22"/>
        </w:rPr>
      </w:pPr>
      <w:r w:rsidRPr="00C867F0">
        <w:rPr>
          <w:rFonts w:ascii="Noto Sans" w:hAnsi="Noto Sans" w:cs="Noto Sans"/>
          <w:sz w:val="22"/>
          <w:szCs w:val="22"/>
        </w:rPr>
        <w:lastRenderedPageBreak/>
        <w:t>Performing at special services, baptisms and weddings as directed (for which additional fees are paid). The Organist will have first refusal on all such services, as the Director of Music does not take part in playing the Chapel organ.</w:t>
      </w:r>
    </w:p>
    <w:p w14:paraId="0E7B08FD" w14:textId="77777777" w:rsidR="00206130" w:rsidRPr="00C867F0" w:rsidRDefault="00206130" w:rsidP="00B12AA3">
      <w:pPr>
        <w:pStyle w:val="ListParagraph"/>
        <w:widowControl/>
        <w:numPr>
          <w:ilvl w:val="0"/>
          <w:numId w:val="8"/>
        </w:numPr>
        <w:autoSpaceDE/>
        <w:autoSpaceDN/>
        <w:adjustRightInd/>
        <w:jc w:val="both"/>
        <w:rPr>
          <w:rFonts w:ascii="Noto Sans" w:hAnsi="Noto Sans" w:cs="Noto Sans"/>
          <w:sz w:val="22"/>
          <w:szCs w:val="22"/>
        </w:rPr>
      </w:pPr>
      <w:r w:rsidRPr="00C867F0">
        <w:rPr>
          <w:rFonts w:ascii="Noto Sans" w:hAnsi="Noto Sans" w:cs="Noto Sans"/>
          <w:sz w:val="22"/>
          <w:szCs w:val="22"/>
        </w:rPr>
        <w:t>Accompanying visiting choirs during specific choir holiday periods as directed.</w:t>
      </w:r>
    </w:p>
    <w:p w14:paraId="0E7B08FE" w14:textId="77777777" w:rsidR="00206130" w:rsidRPr="00C867F0" w:rsidRDefault="00206130" w:rsidP="00B12AA3">
      <w:pPr>
        <w:pStyle w:val="ListParagraph"/>
        <w:widowControl/>
        <w:autoSpaceDE/>
        <w:autoSpaceDN/>
        <w:adjustRightInd/>
        <w:ind w:left="1440"/>
        <w:jc w:val="both"/>
        <w:rPr>
          <w:rFonts w:ascii="Noto Sans" w:hAnsi="Noto Sans" w:cs="Noto Sans"/>
          <w:sz w:val="22"/>
          <w:szCs w:val="22"/>
        </w:rPr>
      </w:pPr>
      <w:r w:rsidRPr="00C867F0">
        <w:rPr>
          <w:rFonts w:ascii="Noto Sans" w:hAnsi="Noto Sans" w:cs="Noto Sans"/>
          <w:sz w:val="22"/>
          <w:szCs w:val="22"/>
        </w:rPr>
        <w:t xml:space="preserve"> </w:t>
      </w:r>
    </w:p>
    <w:p w14:paraId="0E7B08FF" w14:textId="77777777" w:rsidR="003608CE" w:rsidRPr="00C867F0" w:rsidRDefault="00206130" w:rsidP="00B12AA3">
      <w:pPr>
        <w:pStyle w:val="ListParagraph"/>
        <w:widowControl/>
        <w:numPr>
          <w:ilvl w:val="0"/>
          <w:numId w:val="8"/>
        </w:numPr>
        <w:autoSpaceDE/>
        <w:autoSpaceDN/>
        <w:adjustRightInd/>
        <w:jc w:val="both"/>
        <w:rPr>
          <w:rFonts w:ascii="Noto Sans" w:hAnsi="Noto Sans" w:cs="Noto Sans"/>
          <w:sz w:val="22"/>
          <w:szCs w:val="22"/>
        </w:rPr>
      </w:pPr>
      <w:r w:rsidRPr="00C867F0">
        <w:rPr>
          <w:rFonts w:ascii="Noto Sans" w:hAnsi="Noto Sans" w:cs="Noto Sans"/>
          <w:sz w:val="22"/>
          <w:szCs w:val="22"/>
        </w:rPr>
        <w:t>The Organist will, on Trinity Laban’s behalf, be responsible for finding deputies when he or she cannot play (Sundays, Feast Days) or does not wish to do so (weddings, etc.).</w:t>
      </w:r>
    </w:p>
    <w:p w14:paraId="0E7B0900" w14:textId="77777777" w:rsidR="003608CE" w:rsidRPr="00C867F0" w:rsidRDefault="003608CE" w:rsidP="00B12AA3">
      <w:pPr>
        <w:pStyle w:val="ListParagraph"/>
        <w:jc w:val="both"/>
        <w:rPr>
          <w:rFonts w:ascii="Noto Sans" w:hAnsi="Noto Sans" w:cs="Noto Sans"/>
          <w:b/>
          <w:sz w:val="22"/>
          <w:szCs w:val="22"/>
        </w:rPr>
      </w:pPr>
    </w:p>
    <w:p w14:paraId="0E7B0901" w14:textId="77777777" w:rsidR="00206130" w:rsidRPr="00C867F0" w:rsidRDefault="00206130" w:rsidP="00B12AA3">
      <w:pPr>
        <w:widowControl/>
        <w:autoSpaceDE/>
        <w:autoSpaceDN/>
        <w:adjustRightInd/>
        <w:jc w:val="both"/>
        <w:rPr>
          <w:rFonts w:ascii="Noto Sans" w:hAnsi="Noto Sans" w:cs="Noto Sans"/>
          <w:sz w:val="22"/>
          <w:szCs w:val="22"/>
        </w:rPr>
      </w:pPr>
      <w:r w:rsidRPr="00C867F0">
        <w:rPr>
          <w:rFonts w:ascii="Noto Sans" w:hAnsi="Noto Sans" w:cs="Noto Sans"/>
          <w:b/>
          <w:sz w:val="22"/>
          <w:szCs w:val="22"/>
        </w:rPr>
        <w:t>Administrative duties:</w:t>
      </w:r>
    </w:p>
    <w:p w14:paraId="0E7B0902" w14:textId="77777777" w:rsidR="00206130" w:rsidRPr="00C867F0" w:rsidRDefault="00206130" w:rsidP="00B12AA3">
      <w:pPr>
        <w:pStyle w:val="ListParagraph"/>
        <w:jc w:val="both"/>
        <w:rPr>
          <w:rFonts w:ascii="Noto Sans" w:hAnsi="Noto Sans" w:cs="Noto Sans"/>
          <w:b/>
          <w:sz w:val="22"/>
          <w:szCs w:val="22"/>
        </w:rPr>
      </w:pPr>
      <w:r w:rsidRPr="00C867F0">
        <w:rPr>
          <w:rFonts w:ascii="Noto Sans" w:hAnsi="Noto Sans" w:cs="Noto Sans"/>
          <w:b/>
          <w:sz w:val="22"/>
          <w:szCs w:val="22"/>
        </w:rPr>
        <w:t xml:space="preserve"> </w:t>
      </w:r>
    </w:p>
    <w:p w14:paraId="0E7B0903" w14:textId="77777777" w:rsidR="00206130" w:rsidRPr="00C867F0" w:rsidRDefault="00206130" w:rsidP="00B12AA3">
      <w:pPr>
        <w:pStyle w:val="ListParagraph"/>
        <w:widowControl/>
        <w:numPr>
          <w:ilvl w:val="0"/>
          <w:numId w:val="9"/>
        </w:numPr>
        <w:autoSpaceDE/>
        <w:autoSpaceDN/>
        <w:adjustRightInd/>
        <w:jc w:val="both"/>
        <w:rPr>
          <w:rFonts w:ascii="Noto Sans" w:hAnsi="Noto Sans" w:cs="Noto Sans"/>
          <w:sz w:val="22"/>
          <w:szCs w:val="22"/>
        </w:rPr>
      </w:pPr>
      <w:r w:rsidRPr="00C867F0">
        <w:rPr>
          <w:rFonts w:ascii="Noto Sans" w:hAnsi="Noto Sans" w:cs="Noto Sans"/>
          <w:sz w:val="22"/>
          <w:szCs w:val="22"/>
        </w:rPr>
        <w:t>Organising a new monthly Organ Recital series in Chapel.</w:t>
      </w:r>
    </w:p>
    <w:p w14:paraId="0E7B0904" w14:textId="77777777" w:rsidR="00206130" w:rsidRPr="00C867F0" w:rsidRDefault="00206130" w:rsidP="00B12AA3">
      <w:pPr>
        <w:pStyle w:val="ListParagraph"/>
        <w:widowControl/>
        <w:autoSpaceDE/>
        <w:autoSpaceDN/>
        <w:adjustRightInd/>
        <w:ind w:left="1440"/>
        <w:jc w:val="both"/>
        <w:rPr>
          <w:rFonts w:ascii="Noto Sans" w:hAnsi="Noto Sans" w:cs="Noto Sans"/>
          <w:sz w:val="22"/>
          <w:szCs w:val="22"/>
        </w:rPr>
      </w:pPr>
    </w:p>
    <w:p w14:paraId="0E7B0905" w14:textId="77777777" w:rsidR="00206130" w:rsidRPr="00C867F0" w:rsidRDefault="00206130" w:rsidP="00B12AA3">
      <w:pPr>
        <w:pStyle w:val="ListParagraph"/>
        <w:widowControl/>
        <w:numPr>
          <w:ilvl w:val="0"/>
          <w:numId w:val="9"/>
        </w:numPr>
        <w:autoSpaceDE/>
        <w:autoSpaceDN/>
        <w:adjustRightInd/>
        <w:jc w:val="both"/>
        <w:rPr>
          <w:rFonts w:ascii="Noto Sans" w:hAnsi="Noto Sans" w:cs="Noto Sans"/>
          <w:sz w:val="22"/>
          <w:szCs w:val="22"/>
        </w:rPr>
      </w:pPr>
      <w:r w:rsidRPr="00C867F0">
        <w:rPr>
          <w:rFonts w:ascii="Noto Sans" w:hAnsi="Noto Sans" w:cs="Noto Sans"/>
          <w:sz w:val="22"/>
          <w:szCs w:val="22"/>
        </w:rPr>
        <w:t xml:space="preserve">Co-ordinating the musical arrangements for weddings. </w:t>
      </w:r>
    </w:p>
    <w:p w14:paraId="0E7B0906" w14:textId="77777777" w:rsidR="00206130" w:rsidRPr="00C867F0" w:rsidRDefault="00206130" w:rsidP="00B12AA3">
      <w:pPr>
        <w:pStyle w:val="ListParagraph"/>
        <w:widowControl/>
        <w:autoSpaceDE/>
        <w:autoSpaceDN/>
        <w:adjustRightInd/>
        <w:ind w:left="1440"/>
        <w:jc w:val="both"/>
        <w:rPr>
          <w:rFonts w:ascii="Noto Sans" w:hAnsi="Noto Sans" w:cs="Noto Sans"/>
          <w:sz w:val="22"/>
          <w:szCs w:val="22"/>
        </w:rPr>
      </w:pPr>
    </w:p>
    <w:p w14:paraId="0E7B0907" w14:textId="77777777" w:rsidR="00206130" w:rsidRPr="00C867F0" w:rsidRDefault="00206130" w:rsidP="00B12AA3">
      <w:pPr>
        <w:pStyle w:val="ListParagraph"/>
        <w:widowControl/>
        <w:numPr>
          <w:ilvl w:val="0"/>
          <w:numId w:val="9"/>
        </w:numPr>
        <w:autoSpaceDE/>
        <w:autoSpaceDN/>
        <w:adjustRightInd/>
        <w:jc w:val="both"/>
        <w:rPr>
          <w:rFonts w:ascii="Noto Sans" w:hAnsi="Noto Sans" w:cs="Noto Sans"/>
          <w:sz w:val="22"/>
          <w:szCs w:val="22"/>
        </w:rPr>
      </w:pPr>
      <w:r w:rsidRPr="00C867F0">
        <w:rPr>
          <w:rFonts w:ascii="Noto Sans" w:hAnsi="Noto Sans" w:cs="Noto Sans"/>
          <w:sz w:val="22"/>
          <w:szCs w:val="22"/>
        </w:rPr>
        <w:t>Updating the online diary to include details of deputy Organists, maintaining a forward schedule setting out clearly who will be acting as organist each Sunday/Feast Day for at least two months ahead.</w:t>
      </w:r>
    </w:p>
    <w:p w14:paraId="0E7B0908" w14:textId="77777777" w:rsidR="00206130" w:rsidRPr="00C867F0" w:rsidRDefault="00206130" w:rsidP="00B12AA3">
      <w:pPr>
        <w:pStyle w:val="ListParagraph"/>
        <w:widowControl/>
        <w:autoSpaceDE/>
        <w:autoSpaceDN/>
        <w:adjustRightInd/>
        <w:ind w:left="1440"/>
        <w:jc w:val="both"/>
        <w:rPr>
          <w:rFonts w:ascii="Noto Sans" w:hAnsi="Noto Sans" w:cs="Noto Sans"/>
          <w:sz w:val="22"/>
          <w:szCs w:val="22"/>
        </w:rPr>
      </w:pPr>
    </w:p>
    <w:p w14:paraId="0E7B0909" w14:textId="77777777" w:rsidR="00206130" w:rsidRPr="00C867F0" w:rsidRDefault="00206130" w:rsidP="00B12AA3">
      <w:pPr>
        <w:pStyle w:val="ListParagraph"/>
        <w:widowControl/>
        <w:numPr>
          <w:ilvl w:val="0"/>
          <w:numId w:val="9"/>
        </w:numPr>
        <w:autoSpaceDE/>
        <w:autoSpaceDN/>
        <w:adjustRightInd/>
        <w:jc w:val="both"/>
        <w:rPr>
          <w:rFonts w:ascii="Noto Sans" w:hAnsi="Noto Sans" w:cs="Noto Sans"/>
          <w:sz w:val="22"/>
          <w:szCs w:val="22"/>
        </w:rPr>
      </w:pPr>
      <w:r w:rsidRPr="00C867F0">
        <w:rPr>
          <w:rFonts w:ascii="Noto Sans" w:hAnsi="Noto Sans" w:cs="Noto Sans"/>
          <w:sz w:val="22"/>
          <w:szCs w:val="22"/>
        </w:rPr>
        <w:t xml:space="preserve">Assisting in the planning of special services and events as requested, attending meetings where necessary. </w:t>
      </w:r>
    </w:p>
    <w:p w14:paraId="0E7B090A" w14:textId="77777777" w:rsidR="00206130" w:rsidRPr="00C867F0" w:rsidRDefault="00206130" w:rsidP="00B12AA3">
      <w:pPr>
        <w:pStyle w:val="ListParagraph"/>
        <w:widowControl/>
        <w:autoSpaceDE/>
        <w:autoSpaceDN/>
        <w:adjustRightInd/>
        <w:ind w:left="1440"/>
        <w:jc w:val="both"/>
        <w:rPr>
          <w:rFonts w:ascii="Noto Sans" w:hAnsi="Noto Sans" w:cs="Noto Sans"/>
          <w:sz w:val="22"/>
          <w:szCs w:val="22"/>
        </w:rPr>
      </w:pPr>
    </w:p>
    <w:p w14:paraId="0E7B090B" w14:textId="77777777" w:rsidR="00206130" w:rsidRPr="00C867F0" w:rsidRDefault="00206130" w:rsidP="00B12AA3">
      <w:pPr>
        <w:pStyle w:val="ListParagraph"/>
        <w:widowControl/>
        <w:numPr>
          <w:ilvl w:val="0"/>
          <w:numId w:val="9"/>
        </w:numPr>
        <w:autoSpaceDE/>
        <w:autoSpaceDN/>
        <w:adjustRightInd/>
        <w:jc w:val="both"/>
        <w:rPr>
          <w:rFonts w:ascii="Noto Sans" w:hAnsi="Noto Sans" w:cs="Noto Sans"/>
          <w:sz w:val="22"/>
          <w:szCs w:val="22"/>
        </w:rPr>
      </w:pPr>
      <w:r w:rsidRPr="00C867F0">
        <w:rPr>
          <w:rFonts w:ascii="Noto Sans" w:hAnsi="Noto Sans" w:cs="Noto Sans"/>
          <w:sz w:val="22"/>
          <w:szCs w:val="22"/>
        </w:rPr>
        <w:t xml:space="preserve">Taking part in the routine administrative tasks of the Music Department, such as proof-reading and contributing to Service Schedules and special Orders of Service as necessary. </w:t>
      </w:r>
    </w:p>
    <w:p w14:paraId="0E7B090C" w14:textId="77777777" w:rsidR="003F36A3" w:rsidRPr="00C867F0" w:rsidRDefault="003F36A3" w:rsidP="00B12AA3">
      <w:pPr>
        <w:pStyle w:val="ListParagraph"/>
        <w:widowControl/>
        <w:autoSpaceDE/>
        <w:autoSpaceDN/>
        <w:adjustRightInd/>
        <w:ind w:left="1440"/>
        <w:jc w:val="both"/>
        <w:rPr>
          <w:rFonts w:ascii="Noto Sans" w:hAnsi="Noto Sans" w:cs="Noto Sans"/>
          <w:sz w:val="22"/>
          <w:szCs w:val="22"/>
        </w:rPr>
      </w:pPr>
    </w:p>
    <w:p w14:paraId="0E7B090D" w14:textId="77777777" w:rsidR="00206130" w:rsidRPr="00C867F0" w:rsidRDefault="00206130" w:rsidP="00B12AA3">
      <w:pPr>
        <w:jc w:val="both"/>
        <w:rPr>
          <w:rFonts w:ascii="Noto Sans" w:hAnsi="Noto Sans" w:cs="Noto Sans"/>
          <w:b/>
          <w:sz w:val="22"/>
          <w:szCs w:val="22"/>
        </w:rPr>
      </w:pPr>
      <w:r w:rsidRPr="00C867F0">
        <w:rPr>
          <w:rFonts w:ascii="Noto Sans" w:hAnsi="Noto Sans" w:cs="Noto Sans"/>
          <w:b/>
          <w:sz w:val="22"/>
          <w:szCs w:val="22"/>
        </w:rPr>
        <w:t>Pastoral responsibilities</w:t>
      </w:r>
    </w:p>
    <w:p w14:paraId="0E7B090E" w14:textId="77777777" w:rsidR="00206130" w:rsidRPr="00C867F0" w:rsidRDefault="00206130" w:rsidP="00B12AA3">
      <w:pPr>
        <w:pStyle w:val="ListParagraph"/>
        <w:jc w:val="both"/>
        <w:rPr>
          <w:rFonts w:ascii="Noto Sans" w:hAnsi="Noto Sans" w:cs="Noto Sans"/>
          <w:b/>
          <w:sz w:val="22"/>
          <w:szCs w:val="22"/>
        </w:rPr>
      </w:pPr>
      <w:r w:rsidRPr="00C867F0">
        <w:rPr>
          <w:rFonts w:ascii="Noto Sans" w:hAnsi="Noto Sans" w:cs="Noto Sans"/>
          <w:b/>
          <w:sz w:val="22"/>
          <w:szCs w:val="22"/>
        </w:rPr>
        <w:t xml:space="preserve"> </w:t>
      </w:r>
    </w:p>
    <w:p w14:paraId="0E7B090F" w14:textId="77777777" w:rsidR="00206130" w:rsidRPr="00C867F0" w:rsidRDefault="00206130" w:rsidP="00B12AA3">
      <w:pPr>
        <w:pStyle w:val="ListParagraph"/>
        <w:widowControl/>
        <w:numPr>
          <w:ilvl w:val="0"/>
          <w:numId w:val="10"/>
        </w:numPr>
        <w:autoSpaceDE/>
        <w:autoSpaceDN/>
        <w:adjustRightInd/>
        <w:jc w:val="both"/>
        <w:rPr>
          <w:rFonts w:ascii="Noto Sans" w:hAnsi="Noto Sans" w:cs="Noto Sans"/>
          <w:sz w:val="22"/>
          <w:szCs w:val="22"/>
        </w:rPr>
      </w:pPr>
      <w:r w:rsidRPr="00C867F0">
        <w:rPr>
          <w:rFonts w:ascii="Noto Sans" w:hAnsi="Noto Sans" w:cs="Noto Sans"/>
          <w:sz w:val="22"/>
          <w:szCs w:val="22"/>
        </w:rPr>
        <w:t xml:space="preserve">Assisting in the training and mentoring of the Organ Scholar. </w:t>
      </w:r>
    </w:p>
    <w:p w14:paraId="0E7B0910" w14:textId="77777777" w:rsidR="00206130" w:rsidRPr="00C867F0" w:rsidRDefault="00206130" w:rsidP="00B12AA3">
      <w:pPr>
        <w:pStyle w:val="ListParagraph"/>
        <w:widowControl/>
        <w:autoSpaceDE/>
        <w:autoSpaceDN/>
        <w:adjustRightInd/>
        <w:ind w:left="1440"/>
        <w:jc w:val="both"/>
        <w:rPr>
          <w:rFonts w:ascii="Noto Sans" w:hAnsi="Noto Sans" w:cs="Noto Sans"/>
          <w:sz w:val="22"/>
          <w:szCs w:val="22"/>
        </w:rPr>
      </w:pPr>
    </w:p>
    <w:p w14:paraId="0E7B0911" w14:textId="77777777" w:rsidR="00206130" w:rsidRPr="00C867F0" w:rsidRDefault="00206130" w:rsidP="00B12AA3">
      <w:pPr>
        <w:pStyle w:val="ListParagraph"/>
        <w:widowControl/>
        <w:numPr>
          <w:ilvl w:val="0"/>
          <w:numId w:val="10"/>
        </w:numPr>
        <w:autoSpaceDE/>
        <w:autoSpaceDN/>
        <w:adjustRightInd/>
        <w:jc w:val="both"/>
        <w:rPr>
          <w:rFonts w:ascii="Noto Sans" w:hAnsi="Noto Sans" w:cs="Noto Sans"/>
          <w:sz w:val="22"/>
          <w:szCs w:val="22"/>
        </w:rPr>
      </w:pPr>
      <w:r w:rsidRPr="00C867F0">
        <w:rPr>
          <w:rFonts w:ascii="Noto Sans" w:hAnsi="Noto Sans" w:cs="Noto Sans"/>
          <w:sz w:val="22"/>
          <w:szCs w:val="22"/>
        </w:rPr>
        <w:t xml:space="preserve">Assisting in the overall care of the Choral Scholars. </w:t>
      </w:r>
    </w:p>
    <w:p w14:paraId="0E7B0912" w14:textId="77777777" w:rsidR="00206130" w:rsidRPr="00C867F0" w:rsidRDefault="00206130" w:rsidP="00B12AA3">
      <w:pPr>
        <w:pStyle w:val="ListParagraph"/>
        <w:jc w:val="both"/>
        <w:rPr>
          <w:rFonts w:ascii="Noto Sans" w:hAnsi="Noto Sans" w:cs="Noto Sans"/>
          <w:sz w:val="22"/>
          <w:szCs w:val="22"/>
        </w:rPr>
      </w:pPr>
    </w:p>
    <w:p w14:paraId="0E7B0913" w14:textId="77777777" w:rsidR="00206130" w:rsidRPr="00C867F0" w:rsidRDefault="00206130" w:rsidP="00B12AA3">
      <w:pPr>
        <w:jc w:val="both"/>
        <w:rPr>
          <w:rFonts w:ascii="Noto Sans" w:hAnsi="Noto Sans" w:cs="Noto Sans"/>
          <w:b/>
          <w:sz w:val="22"/>
          <w:szCs w:val="22"/>
        </w:rPr>
      </w:pPr>
      <w:r w:rsidRPr="00C867F0">
        <w:rPr>
          <w:rFonts w:ascii="Noto Sans" w:hAnsi="Noto Sans" w:cs="Noto Sans"/>
          <w:b/>
          <w:sz w:val="22"/>
          <w:szCs w:val="22"/>
        </w:rPr>
        <w:t xml:space="preserve">Personal responsibilities </w:t>
      </w:r>
    </w:p>
    <w:p w14:paraId="0E7B0914" w14:textId="77777777" w:rsidR="00206130" w:rsidRPr="00C867F0" w:rsidRDefault="00206130" w:rsidP="00B12AA3">
      <w:pPr>
        <w:pStyle w:val="ListParagraph"/>
        <w:jc w:val="both"/>
        <w:rPr>
          <w:rFonts w:ascii="Noto Sans" w:hAnsi="Noto Sans" w:cs="Noto Sans"/>
          <w:sz w:val="22"/>
          <w:szCs w:val="22"/>
        </w:rPr>
      </w:pPr>
    </w:p>
    <w:p w14:paraId="0E7B0915" w14:textId="77777777" w:rsidR="00206130" w:rsidRPr="00C867F0" w:rsidRDefault="00206130" w:rsidP="00B12AA3">
      <w:pPr>
        <w:pStyle w:val="ListParagraph"/>
        <w:widowControl/>
        <w:numPr>
          <w:ilvl w:val="0"/>
          <w:numId w:val="11"/>
        </w:numPr>
        <w:autoSpaceDE/>
        <w:autoSpaceDN/>
        <w:adjustRightInd/>
        <w:jc w:val="both"/>
        <w:rPr>
          <w:rFonts w:ascii="Noto Sans" w:hAnsi="Noto Sans" w:cs="Noto Sans"/>
          <w:sz w:val="22"/>
          <w:szCs w:val="22"/>
        </w:rPr>
      </w:pPr>
      <w:r w:rsidRPr="00C867F0">
        <w:rPr>
          <w:rFonts w:ascii="Noto Sans" w:hAnsi="Noto Sans" w:cs="Noto Sans"/>
          <w:sz w:val="22"/>
          <w:szCs w:val="22"/>
        </w:rPr>
        <w:t xml:space="preserve">Displaying a consistently professional attitude to work and to the ethos of the Chapel, where necessary moderating contributions to social and other media. </w:t>
      </w:r>
    </w:p>
    <w:p w14:paraId="0E7B0916" w14:textId="77777777" w:rsidR="00206130" w:rsidRPr="00C867F0" w:rsidRDefault="00206130" w:rsidP="00B12AA3">
      <w:pPr>
        <w:pStyle w:val="ListParagraph"/>
        <w:widowControl/>
        <w:autoSpaceDE/>
        <w:autoSpaceDN/>
        <w:adjustRightInd/>
        <w:ind w:left="1440"/>
        <w:jc w:val="both"/>
        <w:rPr>
          <w:rFonts w:ascii="Noto Sans" w:hAnsi="Noto Sans" w:cs="Noto Sans"/>
          <w:sz w:val="22"/>
          <w:szCs w:val="22"/>
        </w:rPr>
      </w:pPr>
    </w:p>
    <w:p w14:paraId="0E7B0917" w14:textId="77777777" w:rsidR="00206130" w:rsidRPr="00C867F0" w:rsidRDefault="00206130" w:rsidP="00B12AA3">
      <w:pPr>
        <w:pStyle w:val="ListParagraph"/>
        <w:widowControl/>
        <w:numPr>
          <w:ilvl w:val="0"/>
          <w:numId w:val="11"/>
        </w:numPr>
        <w:autoSpaceDE/>
        <w:autoSpaceDN/>
        <w:adjustRightInd/>
        <w:jc w:val="both"/>
        <w:rPr>
          <w:rFonts w:ascii="Noto Sans" w:hAnsi="Noto Sans" w:cs="Noto Sans"/>
          <w:sz w:val="22"/>
          <w:szCs w:val="22"/>
        </w:rPr>
      </w:pPr>
      <w:r w:rsidRPr="00C867F0">
        <w:rPr>
          <w:rFonts w:ascii="Noto Sans" w:hAnsi="Noto Sans" w:cs="Noto Sans"/>
          <w:sz w:val="22"/>
          <w:szCs w:val="22"/>
        </w:rPr>
        <w:t>Being supportive of all colleagues.</w:t>
      </w:r>
    </w:p>
    <w:p w14:paraId="0E7B0918" w14:textId="77777777" w:rsidR="00206130" w:rsidRPr="00C867F0" w:rsidRDefault="00206130" w:rsidP="00B12AA3">
      <w:pPr>
        <w:widowControl/>
        <w:autoSpaceDE/>
        <w:autoSpaceDN/>
        <w:adjustRightInd/>
        <w:jc w:val="both"/>
        <w:rPr>
          <w:rFonts w:ascii="Noto Sans" w:hAnsi="Noto Sans" w:cs="Noto Sans"/>
          <w:sz w:val="22"/>
          <w:szCs w:val="22"/>
        </w:rPr>
      </w:pPr>
    </w:p>
    <w:p w14:paraId="0E7B0919" w14:textId="77777777" w:rsidR="00206130" w:rsidRPr="00C867F0" w:rsidRDefault="00206130" w:rsidP="00B12AA3">
      <w:pPr>
        <w:pStyle w:val="ListParagraph"/>
        <w:widowControl/>
        <w:numPr>
          <w:ilvl w:val="0"/>
          <w:numId w:val="11"/>
        </w:numPr>
        <w:autoSpaceDE/>
        <w:autoSpaceDN/>
        <w:adjustRightInd/>
        <w:jc w:val="both"/>
        <w:rPr>
          <w:rFonts w:ascii="Noto Sans" w:hAnsi="Noto Sans" w:cs="Noto Sans"/>
          <w:sz w:val="22"/>
          <w:szCs w:val="22"/>
        </w:rPr>
      </w:pPr>
      <w:r w:rsidRPr="00C867F0">
        <w:rPr>
          <w:rFonts w:ascii="Noto Sans" w:hAnsi="Noto Sans" w:cs="Noto Sans"/>
          <w:sz w:val="22"/>
          <w:szCs w:val="22"/>
        </w:rPr>
        <w:t xml:space="preserve">Taking a proactive attitude towards professional development through lessons, practice, observation, teaching, performances within the Chapel and elsewhere, and through being liturgically aware and/or inquisitive. </w:t>
      </w:r>
    </w:p>
    <w:p w14:paraId="0E7B091A" w14:textId="77777777" w:rsidR="00206130" w:rsidRPr="00C867F0" w:rsidRDefault="00206130" w:rsidP="00B12AA3">
      <w:pPr>
        <w:widowControl/>
        <w:autoSpaceDE/>
        <w:autoSpaceDN/>
        <w:adjustRightInd/>
        <w:jc w:val="both"/>
        <w:rPr>
          <w:rFonts w:ascii="Noto Sans" w:hAnsi="Noto Sans" w:cs="Noto Sans"/>
          <w:sz w:val="22"/>
          <w:szCs w:val="22"/>
        </w:rPr>
      </w:pPr>
    </w:p>
    <w:p w14:paraId="0E7B091B" w14:textId="77777777" w:rsidR="00206130" w:rsidRPr="00C867F0" w:rsidRDefault="00206130" w:rsidP="00B12AA3">
      <w:pPr>
        <w:pStyle w:val="ListParagraph"/>
        <w:widowControl/>
        <w:numPr>
          <w:ilvl w:val="0"/>
          <w:numId w:val="11"/>
        </w:numPr>
        <w:autoSpaceDE/>
        <w:autoSpaceDN/>
        <w:adjustRightInd/>
        <w:jc w:val="both"/>
        <w:rPr>
          <w:rFonts w:ascii="Noto Sans" w:hAnsi="Noto Sans" w:cs="Noto Sans"/>
          <w:sz w:val="22"/>
          <w:szCs w:val="22"/>
        </w:rPr>
      </w:pPr>
      <w:r w:rsidRPr="00C867F0">
        <w:rPr>
          <w:rFonts w:ascii="Noto Sans" w:hAnsi="Noto Sans" w:cs="Noto Sans"/>
          <w:sz w:val="22"/>
          <w:szCs w:val="22"/>
        </w:rPr>
        <w:t>Familiarity and compliance with all Chapel policies.</w:t>
      </w:r>
    </w:p>
    <w:p w14:paraId="0E7B091C" w14:textId="77777777" w:rsidR="00206130" w:rsidRPr="00C867F0" w:rsidRDefault="00206130" w:rsidP="00B12AA3">
      <w:pPr>
        <w:pStyle w:val="ListParagraph"/>
        <w:ind w:left="1440"/>
        <w:jc w:val="both"/>
        <w:rPr>
          <w:rFonts w:ascii="Noto Sans" w:hAnsi="Noto Sans" w:cs="Noto Sans"/>
          <w:sz w:val="22"/>
          <w:szCs w:val="22"/>
        </w:rPr>
      </w:pPr>
    </w:p>
    <w:p w14:paraId="7591A204" w14:textId="77777777" w:rsidR="00B12AA3" w:rsidRDefault="00B12AA3" w:rsidP="00B12AA3">
      <w:pPr>
        <w:jc w:val="both"/>
        <w:rPr>
          <w:rFonts w:ascii="Noto Sans" w:hAnsi="Noto Sans" w:cs="Noto Sans"/>
          <w:sz w:val="22"/>
          <w:szCs w:val="22"/>
        </w:rPr>
      </w:pPr>
    </w:p>
    <w:p w14:paraId="0E7B091F" w14:textId="4EF058F6" w:rsidR="00206130" w:rsidRPr="00B12AA3" w:rsidRDefault="00206130" w:rsidP="00B12AA3">
      <w:pPr>
        <w:jc w:val="both"/>
        <w:rPr>
          <w:rFonts w:ascii="Noto Sans" w:hAnsi="Noto Sans" w:cs="Noto Sans"/>
          <w:b/>
          <w:bCs/>
          <w:sz w:val="22"/>
          <w:szCs w:val="22"/>
        </w:rPr>
      </w:pPr>
      <w:r w:rsidRPr="00B12AA3">
        <w:rPr>
          <w:rFonts w:ascii="Noto Sans" w:hAnsi="Noto Sans" w:cs="Noto Sans"/>
          <w:b/>
          <w:bCs/>
          <w:sz w:val="22"/>
          <w:szCs w:val="22"/>
        </w:rPr>
        <w:t xml:space="preserve">The Chapel are committed to finding an Organist who: </w:t>
      </w:r>
    </w:p>
    <w:p w14:paraId="0E7B0920" w14:textId="77777777" w:rsidR="00206130" w:rsidRPr="00C867F0" w:rsidRDefault="00206130" w:rsidP="00B12AA3">
      <w:pPr>
        <w:pStyle w:val="ListParagraph"/>
        <w:jc w:val="both"/>
        <w:rPr>
          <w:rFonts w:ascii="Noto Sans" w:hAnsi="Noto Sans" w:cs="Noto Sans"/>
          <w:sz w:val="22"/>
          <w:szCs w:val="22"/>
        </w:rPr>
      </w:pPr>
    </w:p>
    <w:p w14:paraId="0E7B0921" w14:textId="77777777" w:rsidR="00206130" w:rsidRPr="00C867F0" w:rsidRDefault="00206130" w:rsidP="00B12AA3">
      <w:pPr>
        <w:pStyle w:val="ListParagraph"/>
        <w:widowControl/>
        <w:numPr>
          <w:ilvl w:val="0"/>
          <w:numId w:val="12"/>
        </w:numPr>
        <w:autoSpaceDE/>
        <w:autoSpaceDN/>
        <w:adjustRightInd/>
        <w:jc w:val="both"/>
        <w:rPr>
          <w:rFonts w:ascii="Noto Sans" w:hAnsi="Noto Sans" w:cs="Noto Sans"/>
          <w:sz w:val="22"/>
          <w:szCs w:val="22"/>
        </w:rPr>
      </w:pPr>
      <w:r w:rsidRPr="00C867F0">
        <w:rPr>
          <w:rFonts w:ascii="Noto Sans" w:hAnsi="Noto Sans" w:cs="Noto Sans"/>
          <w:sz w:val="22"/>
          <w:szCs w:val="22"/>
        </w:rPr>
        <w:lastRenderedPageBreak/>
        <w:t xml:space="preserve">Is an exceptional performer on the organ, both as soloist and accompanist. </w:t>
      </w:r>
    </w:p>
    <w:p w14:paraId="0E7B0922" w14:textId="77777777" w:rsidR="003F36A3" w:rsidRPr="00C867F0" w:rsidRDefault="003F36A3" w:rsidP="00B12AA3">
      <w:pPr>
        <w:pStyle w:val="ListParagraph"/>
        <w:widowControl/>
        <w:autoSpaceDE/>
        <w:autoSpaceDN/>
        <w:adjustRightInd/>
        <w:ind w:left="1440"/>
        <w:jc w:val="both"/>
        <w:rPr>
          <w:rFonts w:ascii="Noto Sans" w:hAnsi="Noto Sans" w:cs="Noto Sans"/>
          <w:sz w:val="22"/>
          <w:szCs w:val="22"/>
        </w:rPr>
      </w:pPr>
    </w:p>
    <w:p w14:paraId="0E7B0923" w14:textId="77777777" w:rsidR="00206130" w:rsidRPr="00C867F0" w:rsidRDefault="003F36A3" w:rsidP="00B12AA3">
      <w:pPr>
        <w:pStyle w:val="ListParagraph"/>
        <w:widowControl/>
        <w:numPr>
          <w:ilvl w:val="0"/>
          <w:numId w:val="12"/>
        </w:numPr>
        <w:autoSpaceDE/>
        <w:autoSpaceDN/>
        <w:adjustRightInd/>
        <w:jc w:val="both"/>
        <w:rPr>
          <w:rFonts w:ascii="Noto Sans" w:hAnsi="Noto Sans" w:cs="Noto Sans"/>
          <w:sz w:val="22"/>
          <w:szCs w:val="22"/>
        </w:rPr>
      </w:pPr>
      <w:r w:rsidRPr="00C867F0">
        <w:rPr>
          <w:rFonts w:ascii="Noto Sans" w:hAnsi="Noto Sans" w:cs="Noto Sans"/>
          <w:sz w:val="22"/>
          <w:szCs w:val="22"/>
        </w:rPr>
        <w:t>Has</w:t>
      </w:r>
      <w:r w:rsidR="00206130" w:rsidRPr="00C867F0">
        <w:rPr>
          <w:rFonts w:ascii="Noto Sans" w:hAnsi="Noto Sans" w:cs="Noto Sans"/>
          <w:sz w:val="22"/>
          <w:szCs w:val="22"/>
        </w:rPr>
        <w:t xml:space="preserve"> a lively interest in, though not necessarily extensive experience of, choral direction. </w:t>
      </w:r>
    </w:p>
    <w:p w14:paraId="0E7B0924" w14:textId="77777777" w:rsidR="00206130" w:rsidRPr="00C867F0" w:rsidRDefault="003F36A3" w:rsidP="00B12AA3">
      <w:pPr>
        <w:pStyle w:val="ListParagraph"/>
        <w:widowControl/>
        <w:numPr>
          <w:ilvl w:val="0"/>
          <w:numId w:val="12"/>
        </w:numPr>
        <w:autoSpaceDE/>
        <w:autoSpaceDN/>
        <w:adjustRightInd/>
        <w:jc w:val="both"/>
        <w:rPr>
          <w:rFonts w:ascii="Noto Sans" w:hAnsi="Noto Sans" w:cs="Noto Sans"/>
          <w:sz w:val="22"/>
          <w:szCs w:val="22"/>
        </w:rPr>
      </w:pPr>
      <w:r w:rsidRPr="00C867F0">
        <w:rPr>
          <w:rFonts w:ascii="Noto Sans" w:hAnsi="Noto Sans" w:cs="Noto Sans"/>
          <w:sz w:val="22"/>
          <w:szCs w:val="22"/>
        </w:rPr>
        <w:t>Is</w:t>
      </w:r>
      <w:r w:rsidR="00206130" w:rsidRPr="00C867F0">
        <w:rPr>
          <w:rFonts w:ascii="Noto Sans" w:hAnsi="Noto Sans" w:cs="Noto Sans"/>
          <w:sz w:val="22"/>
          <w:szCs w:val="22"/>
        </w:rPr>
        <w:t xml:space="preserve"> able to</w:t>
      </w:r>
      <w:r w:rsidRPr="00C867F0">
        <w:rPr>
          <w:rFonts w:ascii="Noto Sans" w:hAnsi="Noto Sans" w:cs="Noto Sans"/>
          <w:sz w:val="22"/>
          <w:szCs w:val="22"/>
        </w:rPr>
        <w:t xml:space="preserve"> work well with singers</w:t>
      </w:r>
      <w:r w:rsidR="00206130" w:rsidRPr="00C867F0">
        <w:rPr>
          <w:rFonts w:ascii="Noto Sans" w:hAnsi="Noto Sans" w:cs="Noto Sans"/>
          <w:sz w:val="22"/>
          <w:szCs w:val="22"/>
        </w:rPr>
        <w:t>.</w:t>
      </w:r>
    </w:p>
    <w:p w14:paraId="0E7B0925" w14:textId="77777777" w:rsidR="003F36A3" w:rsidRPr="00C867F0" w:rsidRDefault="003F36A3" w:rsidP="00B12AA3">
      <w:pPr>
        <w:pStyle w:val="ListParagraph"/>
        <w:widowControl/>
        <w:autoSpaceDE/>
        <w:autoSpaceDN/>
        <w:adjustRightInd/>
        <w:ind w:left="1440"/>
        <w:jc w:val="both"/>
        <w:rPr>
          <w:rFonts w:ascii="Noto Sans" w:hAnsi="Noto Sans" w:cs="Noto Sans"/>
          <w:sz w:val="22"/>
          <w:szCs w:val="22"/>
        </w:rPr>
      </w:pPr>
    </w:p>
    <w:p w14:paraId="0E7B0926" w14:textId="77777777" w:rsidR="00206130" w:rsidRPr="00C867F0" w:rsidRDefault="003F36A3" w:rsidP="00B12AA3">
      <w:pPr>
        <w:pStyle w:val="ListParagraph"/>
        <w:widowControl/>
        <w:numPr>
          <w:ilvl w:val="0"/>
          <w:numId w:val="12"/>
        </w:numPr>
        <w:autoSpaceDE/>
        <w:autoSpaceDN/>
        <w:adjustRightInd/>
        <w:jc w:val="both"/>
        <w:rPr>
          <w:rFonts w:ascii="Noto Sans" w:hAnsi="Noto Sans" w:cs="Noto Sans"/>
          <w:sz w:val="22"/>
          <w:szCs w:val="22"/>
        </w:rPr>
      </w:pPr>
      <w:r w:rsidRPr="00C867F0">
        <w:rPr>
          <w:rFonts w:ascii="Noto Sans" w:hAnsi="Noto Sans" w:cs="Noto Sans"/>
          <w:sz w:val="22"/>
          <w:szCs w:val="22"/>
        </w:rPr>
        <w:t>Has</w:t>
      </w:r>
      <w:r w:rsidR="00206130" w:rsidRPr="00C867F0">
        <w:rPr>
          <w:rFonts w:ascii="Noto Sans" w:hAnsi="Noto Sans" w:cs="Noto Sans"/>
          <w:sz w:val="22"/>
          <w:szCs w:val="22"/>
        </w:rPr>
        <w:t xml:space="preserve"> a sympathy with Christian values.</w:t>
      </w:r>
    </w:p>
    <w:p w14:paraId="0E7B0927" w14:textId="77777777" w:rsidR="003F36A3" w:rsidRPr="00C867F0" w:rsidRDefault="003F36A3" w:rsidP="00B12AA3">
      <w:pPr>
        <w:pStyle w:val="ListParagraph"/>
        <w:widowControl/>
        <w:autoSpaceDE/>
        <w:autoSpaceDN/>
        <w:adjustRightInd/>
        <w:ind w:left="1440"/>
        <w:jc w:val="both"/>
        <w:rPr>
          <w:rFonts w:ascii="Noto Sans" w:hAnsi="Noto Sans" w:cs="Noto Sans"/>
          <w:sz w:val="22"/>
          <w:szCs w:val="22"/>
        </w:rPr>
      </w:pPr>
    </w:p>
    <w:p w14:paraId="0E7B0928" w14:textId="77777777" w:rsidR="00206130" w:rsidRPr="00C867F0" w:rsidRDefault="003F36A3" w:rsidP="00B12AA3">
      <w:pPr>
        <w:pStyle w:val="ListParagraph"/>
        <w:widowControl/>
        <w:numPr>
          <w:ilvl w:val="0"/>
          <w:numId w:val="12"/>
        </w:numPr>
        <w:autoSpaceDE/>
        <w:autoSpaceDN/>
        <w:adjustRightInd/>
        <w:jc w:val="both"/>
        <w:rPr>
          <w:rFonts w:ascii="Noto Sans" w:hAnsi="Noto Sans" w:cs="Noto Sans"/>
          <w:sz w:val="22"/>
          <w:szCs w:val="22"/>
        </w:rPr>
      </w:pPr>
      <w:r w:rsidRPr="00C867F0">
        <w:rPr>
          <w:rFonts w:ascii="Noto Sans" w:hAnsi="Noto Sans" w:cs="Noto Sans"/>
          <w:sz w:val="22"/>
          <w:szCs w:val="22"/>
        </w:rPr>
        <w:t>Has</w:t>
      </w:r>
      <w:r w:rsidR="00206130" w:rsidRPr="00C867F0">
        <w:rPr>
          <w:rFonts w:ascii="Noto Sans" w:hAnsi="Noto Sans" w:cs="Noto Sans"/>
          <w:sz w:val="22"/>
          <w:szCs w:val="22"/>
        </w:rPr>
        <w:t xml:space="preserve"> an enthusiastic and positive demeanour.</w:t>
      </w:r>
    </w:p>
    <w:p w14:paraId="0E7B0929" w14:textId="77777777" w:rsidR="003F36A3" w:rsidRPr="00C867F0" w:rsidRDefault="003F36A3" w:rsidP="00B12AA3">
      <w:pPr>
        <w:pStyle w:val="ListParagraph"/>
        <w:widowControl/>
        <w:autoSpaceDE/>
        <w:autoSpaceDN/>
        <w:adjustRightInd/>
        <w:ind w:left="1440"/>
        <w:jc w:val="both"/>
        <w:rPr>
          <w:rFonts w:ascii="Noto Sans" w:hAnsi="Noto Sans" w:cs="Noto Sans"/>
          <w:sz w:val="22"/>
          <w:szCs w:val="22"/>
        </w:rPr>
      </w:pPr>
    </w:p>
    <w:p w14:paraId="0E7B092A" w14:textId="77777777" w:rsidR="00206130" w:rsidRPr="00C867F0" w:rsidRDefault="003F36A3" w:rsidP="00B12AA3">
      <w:pPr>
        <w:pStyle w:val="ListParagraph"/>
        <w:widowControl/>
        <w:numPr>
          <w:ilvl w:val="0"/>
          <w:numId w:val="12"/>
        </w:numPr>
        <w:autoSpaceDE/>
        <w:autoSpaceDN/>
        <w:adjustRightInd/>
        <w:jc w:val="both"/>
        <w:rPr>
          <w:rFonts w:ascii="Noto Sans" w:hAnsi="Noto Sans" w:cs="Noto Sans"/>
          <w:sz w:val="22"/>
          <w:szCs w:val="22"/>
        </w:rPr>
      </w:pPr>
      <w:r w:rsidRPr="00C867F0">
        <w:rPr>
          <w:rFonts w:ascii="Noto Sans" w:hAnsi="Noto Sans" w:cs="Noto Sans"/>
          <w:sz w:val="22"/>
          <w:szCs w:val="22"/>
        </w:rPr>
        <w:t>Has</w:t>
      </w:r>
      <w:r w:rsidR="00206130" w:rsidRPr="00C867F0">
        <w:rPr>
          <w:rFonts w:ascii="Noto Sans" w:hAnsi="Noto Sans" w:cs="Noto Sans"/>
          <w:sz w:val="22"/>
          <w:szCs w:val="22"/>
        </w:rPr>
        <w:t xml:space="preserve"> an awareness of the rich liturgical and musical heritage of the Church of England.</w:t>
      </w:r>
    </w:p>
    <w:p w14:paraId="0E7B092B" w14:textId="77777777" w:rsidR="003F36A3" w:rsidRPr="00C867F0" w:rsidRDefault="003F36A3" w:rsidP="00B12AA3">
      <w:pPr>
        <w:pStyle w:val="ListParagraph"/>
        <w:widowControl/>
        <w:autoSpaceDE/>
        <w:autoSpaceDN/>
        <w:adjustRightInd/>
        <w:ind w:left="1440"/>
        <w:jc w:val="both"/>
        <w:rPr>
          <w:rFonts w:ascii="Noto Sans" w:hAnsi="Noto Sans" w:cs="Noto Sans"/>
          <w:sz w:val="22"/>
          <w:szCs w:val="22"/>
        </w:rPr>
      </w:pPr>
    </w:p>
    <w:p w14:paraId="0E7B092C" w14:textId="77777777" w:rsidR="00206130" w:rsidRPr="00C867F0" w:rsidRDefault="003F36A3" w:rsidP="00B12AA3">
      <w:pPr>
        <w:pStyle w:val="ListParagraph"/>
        <w:widowControl/>
        <w:numPr>
          <w:ilvl w:val="0"/>
          <w:numId w:val="12"/>
        </w:numPr>
        <w:autoSpaceDE/>
        <w:autoSpaceDN/>
        <w:adjustRightInd/>
        <w:jc w:val="both"/>
        <w:rPr>
          <w:rFonts w:ascii="Noto Sans" w:hAnsi="Noto Sans" w:cs="Noto Sans"/>
          <w:sz w:val="22"/>
          <w:szCs w:val="22"/>
        </w:rPr>
      </w:pPr>
      <w:r w:rsidRPr="00C867F0">
        <w:rPr>
          <w:rFonts w:ascii="Noto Sans" w:hAnsi="Noto Sans" w:cs="Noto Sans"/>
          <w:sz w:val="22"/>
          <w:szCs w:val="22"/>
        </w:rPr>
        <w:t>Is</w:t>
      </w:r>
      <w:r w:rsidR="00206130" w:rsidRPr="00C867F0">
        <w:rPr>
          <w:rFonts w:ascii="Noto Sans" w:hAnsi="Noto Sans" w:cs="Noto Sans"/>
          <w:sz w:val="22"/>
          <w:szCs w:val="22"/>
        </w:rPr>
        <w:t xml:space="preserve"> a graduate with high-level professional qualifications (ideally, Fellowship of the Royal College of Organists) and with proven experience. </w:t>
      </w:r>
    </w:p>
    <w:p w14:paraId="0E7B092D" w14:textId="77777777" w:rsidR="003F36A3" w:rsidRPr="00C867F0" w:rsidRDefault="003F36A3" w:rsidP="00B12AA3">
      <w:pPr>
        <w:pStyle w:val="ListParagraph"/>
        <w:widowControl/>
        <w:autoSpaceDE/>
        <w:autoSpaceDN/>
        <w:adjustRightInd/>
        <w:ind w:left="1440"/>
        <w:jc w:val="both"/>
        <w:rPr>
          <w:rFonts w:ascii="Noto Sans" w:hAnsi="Noto Sans" w:cs="Noto Sans"/>
          <w:sz w:val="22"/>
          <w:szCs w:val="22"/>
        </w:rPr>
      </w:pPr>
    </w:p>
    <w:p w14:paraId="0E7B092E" w14:textId="77777777" w:rsidR="00206130" w:rsidRPr="00C867F0" w:rsidRDefault="003F36A3" w:rsidP="00B12AA3">
      <w:pPr>
        <w:pStyle w:val="ListParagraph"/>
        <w:widowControl/>
        <w:numPr>
          <w:ilvl w:val="0"/>
          <w:numId w:val="12"/>
        </w:numPr>
        <w:autoSpaceDE/>
        <w:autoSpaceDN/>
        <w:adjustRightInd/>
        <w:jc w:val="both"/>
        <w:rPr>
          <w:rFonts w:ascii="Noto Sans" w:hAnsi="Noto Sans" w:cs="Noto Sans"/>
          <w:sz w:val="22"/>
          <w:szCs w:val="22"/>
        </w:rPr>
      </w:pPr>
      <w:r w:rsidRPr="00C867F0">
        <w:rPr>
          <w:rFonts w:ascii="Noto Sans" w:hAnsi="Noto Sans" w:cs="Noto Sans"/>
          <w:sz w:val="22"/>
          <w:szCs w:val="22"/>
        </w:rPr>
        <w:t>D</w:t>
      </w:r>
      <w:r w:rsidR="00206130" w:rsidRPr="00C867F0">
        <w:rPr>
          <w:rFonts w:ascii="Noto Sans" w:hAnsi="Noto Sans" w:cs="Noto Sans"/>
          <w:sz w:val="22"/>
          <w:szCs w:val="22"/>
        </w:rPr>
        <w:t xml:space="preserve">isplays an enterprising and imaginative approach to personal musical development. </w:t>
      </w:r>
    </w:p>
    <w:p w14:paraId="0E7B092F" w14:textId="77777777" w:rsidR="003F36A3" w:rsidRPr="00C867F0" w:rsidRDefault="003F36A3" w:rsidP="00B12AA3">
      <w:pPr>
        <w:pStyle w:val="ListParagraph"/>
        <w:widowControl/>
        <w:autoSpaceDE/>
        <w:autoSpaceDN/>
        <w:adjustRightInd/>
        <w:ind w:left="1440"/>
        <w:jc w:val="both"/>
        <w:rPr>
          <w:rFonts w:ascii="Noto Sans" w:hAnsi="Noto Sans" w:cs="Noto Sans"/>
          <w:sz w:val="22"/>
          <w:szCs w:val="22"/>
        </w:rPr>
      </w:pPr>
    </w:p>
    <w:p w14:paraId="0E7B0930" w14:textId="77777777" w:rsidR="00206130" w:rsidRPr="00C867F0" w:rsidRDefault="003F36A3" w:rsidP="00B12AA3">
      <w:pPr>
        <w:pStyle w:val="ListParagraph"/>
        <w:widowControl/>
        <w:numPr>
          <w:ilvl w:val="0"/>
          <w:numId w:val="12"/>
        </w:numPr>
        <w:autoSpaceDE/>
        <w:autoSpaceDN/>
        <w:adjustRightInd/>
        <w:jc w:val="both"/>
        <w:rPr>
          <w:rFonts w:ascii="Noto Sans" w:hAnsi="Noto Sans" w:cs="Noto Sans"/>
          <w:sz w:val="22"/>
          <w:szCs w:val="22"/>
        </w:rPr>
      </w:pPr>
      <w:r w:rsidRPr="00C867F0">
        <w:rPr>
          <w:rFonts w:ascii="Noto Sans" w:hAnsi="Noto Sans" w:cs="Noto Sans"/>
          <w:sz w:val="22"/>
          <w:szCs w:val="22"/>
        </w:rPr>
        <w:t>Is</w:t>
      </w:r>
      <w:r w:rsidR="00206130" w:rsidRPr="00C867F0">
        <w:rPr>
          <w:rFonts w:ascii="Noto Sans" w:hAnsi="Noto Sans" w:cs="Noto Sans"/>
          <w:sz w:val="22"/>
          <w:szCs w:val="22"/>
        </w:rPr>
        <w:t xml:space="preserve"> able to work calmly, particularly when performing at high profile, pressured occasions.</w:t>
      </w:r>
    </w:p>
    <w:p w14:paraId="0E7B0931" w14:textId="77777777" w:rsidR="003F36A3" w:rsidRPr="00C867F0" w:rsidRDefault="003F36A3" w:rsidP="00B12AA3">
      <w:pPr>
        <w:pStyle w:val="ListParagraph"/>
        <w:widowControl/>
        <w:autoSpaceDE/>
        <w:autoSpaceDN/>
        <w:adjustRightInd/>
        <w:ind w:left="1440"/>
        <w:jc w:val="both"/>
        <w:rPr>
          <w:rFonts w:ascii="Noto Sans" w:hAnsi="Noto Sans" w:cs="Noto Sans"/>
          <w:sz w:val="22"/>
          <w:szCs w:val="22"/>
        </w:rPr>
      </w:pPr>
    </w:p>
    <w:p w14:paraId="0E7B0932" w14:textId="77777777" w:rsidR="00206130" w:rsidRPr="00C867F0" w:rsidRDefault="003F36A3" w:rsidP="00B12AA3">
      <w:pPr>
        <w:pStyle w:val="ListParagraph"/>
        <w:widowControl/>
        <w:numPr>
          <w:ilvl w:val="0"/>
          <w:numId w:val="12"/>
        </w:numPr>
        <w:autoSpaceDE/>
        <w:autoSpaceDN/>
        <w:adjustRightInd/>
        <w:jc w:val="both"/>
        <w:rPr>
          <w:rFonts w:ascii="Noto Sans" w:hAnsi="Noto Sans" w:cs="Noto Sans"/>
          <w:sz w:val="22"/>
          <w:szCs w:val="22"/>
        </w:rPr>
      </w:pPr>
      <w:r w:rsidRPr="00C867F0">
        <w:rPr>
          <w:rFonts w:ascii="Noto Sans" w:hAnsi="Noto Sans" w:cs="Noto Sans"/>
          <w:sz w:val="22"/>
          <w:szCs w:val="22"/>
        </w:rPr>
        <w:t>I</w:t>
      </w:r>
      <w:r w:rsidR="00206130" w:rsidRPr="00C867F0">
        <w:rPr>
          <w:rFonts w:ascii="Noto Sans" w:hAnsi="Noto Sans" w:cs="Noto Sans"/>
          <w:sz w:val="22"/>
          <w:szCs w:val="22"/>
        </w:rPr>
        <w:t xml:space="preserve">s able to work as part of a close-knit team in the Music Department, and also engage with the wider Chapel community. </w:t>
      </w:r>
    </w:p>
    <w:p w14:paraId="0E7B0933" w14:textId="77777777" w:rsidR="003F36A3" w:rsidRPr="00C867F0" w:rsidRDefault="003F36A3" w:rsidP="00B12AA3">
      <w:pPr>
        <w:pStyle w:val="ListParagraph"/>
        <w:widowControl/>
        <w:autoSpaceDE/>
        <w:autoSpaceDN/>
        <w:adjustRightInd/>
        <w:ind w:left="1440"/>
        <w:jc w:val="both"/>
        <w:rPr>
          <w:rFonts w:ascii="Noto Sans" w:hAnsi="Noto Sans" w:cs="Noto Sans"/>
          <w:sz w:val="22"/>
          <w:szCs w:val="22"/>
        </w:rPr>
      </w:pPr>
    </w:p>
    <w:p w14:paraId="0E7B0934" w14:textId="77777777" w:rsidR="00206130" w:rsidRPr="00C867F0" w:rsidRDefault="003F36A3" w:rsidP="00B12AA3">
      <w:pPr>
        <w:pStyle w:val="ListParagraph"/>
        <w:widowControl/>
        <w:numPr>
          <w:ilvl w:val="0"/>
          <w:numId w:val="12"/>
        </w:numPr>
        <w:autoSpaceDE/>
        <w:autoSpaceDN/>
        <w:adjustRightInd/>
        <w:jc w:val="both"/>
        <w:rPr>
          <w:rFonts w:ascii="Noto Sans" w:hAnsi="Noto Sans" w:cs="Noto Sans"/>
          <w:sz w:val="22"/>
          <w:szCs w:val="22"/>
        </w:rPr>
      </w:pPr>
      <w:r w:rsidRPr="00C867F0">
        <w:rPr>
          <w:rFonts w:ascii="Noto Sans" w:hAnsi="Noto Sans" w:cs="Noto Sans"/>
          <w:sz w:val="22"/>
          <w:szCs w:val="22"/>
        </w:rPr>
        <w:t>Is</w:t>
      </w:r>
      <w:r w:rsidR="00206130" w:rsidRPr="00C867F0">
        <w:rPr>
          <w:rFonts w:ascii="Noto Sans" w:hAnsi="Noto Sans" w:cs="Noto Sans"/>
          <w:sz w:val="22"/>
          <w:szCs w:val="22"/>
        </w:rPr>
        <w:t xml:space="preserve"> able to work in close and harmonious cooperation not only with the Director of Music but also with the Chaplain.</w:t>
      </w:r>
    </w:p>
    <w:p w14:paraId="0E7B0935" w14:textId="77777777" w:rsidR="00206130" w:rsidRPr="00C867F0" w:rsidRDefault="00206130" w:rsidP="00B12AA3">
      <w:pPr>
        <w:widowControl/>
        <w:autoSpaceDE/>
        <w:autoSpaceDN/>
        <w:adjustRightInd/>
        <w:ind w:left="1080"/>
        <w:jc w:val="both"/>
        <w:rPr>
          <w:rFonts w:ascii="Noto Sans" w:hAnsi="Noto Sans" w:cs="Noto Sans"/>
          <w:sz w:val="22"/>
          <w:szCs w:val="22"/>
        </w:rPr>
      </w:pPr>
    </w:p>
    <w:p w14:paraId="0E7B0936" w14:textId="77777777" w:rsidR="00907038" w:rsidRPr="00C867F0" w:rsidRDefault="00907038" w:rsidP="00B12AA3">
      <w:pPr>
        <w:widowControl/>
        <w:autoSpaceDE/>
        <w:autoSpaceDN/>
        <w:adjustRightInd/>
        <w:jc w:val="both"/>
        <w:rPr>
          <w:rFonts w:ascii="Noto Sans" w:hAnsi="Noto Sans" w:cs="Noto Sans"/>
          <w:sz w:val="22"/>
          <w:szCs w:val="22"/>
          <w:lang w:eastAsia="x-none"/>
        </w:rPr>
      </w:pPr>
    </w:p>
    <w:p w14:paraId="0E7B0937" w14:textId="77777777" w:rsidR="00907038" w:rsidRPr="00C867F0" w:rsidRDefault="00907038" w:rsidP="00B12AA3">
      <w:pPr>
        <w:jc w:val="both"/>
        <w:rPr>
          <w:rFonts w:ascii="Noto Sans" w:hAnsi="Noto Sans" w:cs="Noto Sans"/>
          <w:b/>
          <w:sz w:val="22"/>
          <w:szCs w:val="22"/>
        </w:rPr>
      </w:pPr>
      <w:r w:rsidRPr="00C867F0">
        <w:rPr>
          <w:rFonts w:ascii="Noto Sans" w:hAnsi="Noto Sans" w:cs="Noto Sans"/>
          <w:b/>
          <w:sz w:val="22"/>
          <w:szCs w:val="22"/>
        </w:rPr>
        <w:t>The post holder must:</w:t>
      </w:r>
    </w:p>
    <w:p w14:paraId="0E7B0938" w14:textId="77777777" w:rsidR="00907038" w:rsidRPr="00C867F0" w:rsidRDefault="00907038" w:rsidP="00B12AA3">
      <w:pPr>
        <w:jc w:val="both"/>
        <w:rPr>
          <w:rFonts w:ascii="Noto Sans" w:hAnsi="Noto Sans" w:cs="Noto Sans"/>
          <w:sz w:val="22"/>
          <w:szCs w:val="22"/>
        </w:rPr>
      </w:pPr>
    </w:p>
    <w:p w14:paraId="0E7B0939" w14:textId="77777777" w:rsidR="00907038" w:rsidRPr="00C867F0" w:rsidRDefault="00907038" w:rsidP="00B12AA3">
      <w:pPr>
        <w:numPr>
          <w:ilvl w:val="0"/>
          <w:numId w:val="1"/>
        </w:numPr>
        <w:spacing w:after="120"/>
        <w:ind w:left="357" w:hanging="357"/>
        <w:jc w:val="both"/>
        <w:rPr>
          <w:rFonts w:ascii="Noto Sans" w:hAnsi="Noto Sans" w:cs="Noto Sans"/>
          <w:sz w:val="22"/>
          <w:szCs w:val="22"/>
        </w:rPr>
      </w:pPr>
      <w:r w:rsidRPr="00C867F0">
        <w:rPr>
          <w:rFonts w:ascii="Noto Sans" w:hAnsi="Noto Sans" w:cs="Noto Sans"/>
          <w:sz w:val="22"/>
          <w:szCs w:val="22"/>
        </w:rPr>
        <w:t>At all times be committed to Trinity Laban’s Equality and Diversity Policy.</w:t>
      </w:r>
    </w:p>
    <w:p w14:paraId="0E7B093A" w14:textId="77777777" w:rsidR="00907038" w:rsidRPr="00C867F0" w:rsidRDefault="00907038" w:rsidP="00B12AA3">
      <w:pPr>
        <w:numPr>
          <w:ilvl w:val="0"/>
          <w:numId w:val="1"/>
        </w:numPr>
        <w:jc w:val="both"/>
        <w:rPr>
          <w:rFonts w:ascii="Noto Sans" w:hAnsi="Noto Sans" w:cs="Noto Sans"/>
          <w:sz w:val="22"/>
          <w:szCs w:val="22"/>
        </w:rPr>
      </w:pPr>
      <w:r w:rsidRPr="00C867F0">
        <w:rPr>
          <w:rFonts w:ascii="Noto Sans" w:hAnsi="Noto Sans" w:cs="Noto Sans"/>
          <w:sz w:val="22"/>
          <w:szCs w:val="22"/>
        </w:rPr>
        <w:t>Adhere to all policies and procedures relating to Health and Safety in the workplace.</w:t>
      </w:r>
    </w:p>
    <w:p w14:paraId="0E7B093B" w14:textId="77777777" w:rsidR="00907038" w:rsidRPr="00C867F0" w:rsidRDefault="00907038" w:rsidP="00B12AA3">
      <w:pPr>
        <w:jc w:val="both"/>
        <w:rPr>
          <w:rFonts w:ascii="Noto Sans" w:hAnsi="Noto Sans" w:cs="Noto Sans"/>
          <w:sz w:val="22"/>
          <w:szCs w:val="22"/>
        </w:rPr>
      </w:pPr>
    </w:p>
    <w:p w14:paraId="0E7B093C" w14:textId="77777777" w:rsidR="00907038" w:rsidRPr="00C867F0" w:rsidRDefault="00907038" w:rsidP="00B12AA3">
      <w:pPr>
        <w:jc w:val="both"/>
        <w:rPr>
          <w:rFonts w:ascii="Noto Sans" w:hAnsi="Noto Sans" w:cs="Noto Sans"/>
          <w:sz w:val="22"/>
          <w:szCs w:val="22"/>
        </w:rPr>
      </w:pPr>
      <w:r w:rsidRPr="00C867F0">
        <w:rPr>
          <w:rFonts w:ascii="Noto Sans" w:hAnsi="Noto Sans" w:cs="Noto Sans"/>
          <w:sz w:val="22"/>
          <w:szCs w:val="22"/>
        </w:rPr>
        <w:t>Trinity Laban has a no smoking policy on its premises.</w:t>
      </w:r>
    </w:p>
    <w:p w14:paraId="0E7B093D" w14:textId="77777777" w:rsidR="00907038" w:rsidRPr="00C867F0" w:rsidRDefault="00907038" w:rsidP="00B12AA3">
      <w:pPr>
        <w:jc w:val="both"/>
        <w:rPr>
          <w:rFonts w:ascii="Noto Sans" w:hAnsi="Noto Sans" w:cs="Noto Sans"/>
          <w:sz w:val="22"/>
          <w:szCs w:val="22"/>
        </w:rPr>
      </w:pPr>
    </w:p>
    <w:p w14:paraId="0E7B093E" w14:textId="77777777" w:rsidR="00907038" w:rsidRPr="00C867F0" w:rsidRDefault="00907038" w:rsidP="00B12AA3">
      <w:pPr>
        <w:tabs>
          <w:tab w:val="left" w:pos="-1440"/>
        </w:tabs>
        <w:jc w:val="both"/>
        <w:rPr>
          <w:rFonts w:ascii="Noto Sans" w:hAnsi="Noto Sans" w:cs="Noto Sans"/>
          <w:i/>
          <w:sz w:val="22"/>
          <w:szCs w:val="22"/>
          <w:lang w:val="en-US"/>
        </w:rPr>
      </w:pPr>
      <w:r w:rsidRPr="00C867F0">
        <w:rPr>
          <w:rFonts w:ascii="Noto Sans" w:hAnsi="Noto Sans" w:cs="Noto Sans"/>
          <w:i/>
          <w:sz w:val="22"/>
          <w:szCs w:val="22"/>
          <w:lang w:val="en-US"/>
        </w:rPr>
        <w:t>The above list is not exclusive or exhaustive and the post holder will be required to undertake such duties as may reasonably be expected within the scope and grading of the post.  All members of staff are required to be professional, co-operative and flexible in line with the needs of the Conservatoire</w:t>
      </w:r>
    </w:p>
    <w:p w14:paraId="1050AE02" w14:textId="77777777" w:rsidR="00812381" w:rsidRDefault="00812381" w:rsidP="003C08B1">
      <w:pPr>
        <w:jc w:val="both"/>
        <w:rPr>
          <w:rFonts w:ascii="Noto Sans" w:hAnsi="Noto Sans" w:cs="Noto Sans"/>
          <w:sz w:val="22"/>
          <w:szCs w:val="22"/>
        </w:rPr>
      </w:pPr>
    </w:p>
    <w:p w14:paraId="102328FA" w14:textId="77777777" w:rsidR="00812381" w:rsidRDefault="00812381" w:rsidP="003C08B1">
      <w:pPr>
        <w:jc w:val="both"/>
        <w:rPr>
          <w:rFonts w:ascii="Noto Sans" w:hAnsi="Noto Sans" w:cs="Noto Sans"/>
          <w:sz w:val="22"/>
          <w:szCs w:val="22"/>
        </w:rPr>
      </w:pPr>
    </w:p>
    <w:p w14:paraId="68DD9D31" w14:textId="77777777" w:rsidR="00812381" w:rsidRDefault="00812381" w:rsidP="003C08B1">
      <w:pPr>
        <w:jc w:val="both"/>
        <w:rPr>
          <w:rFonts w:ascii="Noto Sans" w:hAnsi="Noto Sans" w:cs="Noto Sans"/>
          <w:sz w:val="22"/>
          <w:szCs w:val="22"/>
        </w:rPr>
      </w:pPr>
    </w:p>
    <w:p w14:paraId="0BE8DADC" w14:textId="77777777" w:rsidR="00812381" w:rsidRDefault="00812381" w:rsidP="003C08B1">
      <w:pPr>
        <w:jc w:val="both"/>
        <w:rPr>
          <w:rFonts w:ascii="Noto Sans" w:hAnsi="Noto Sans" w:cs="Noto Sans"/>
          <w:sz w:val="22"/>
          <w:szCs w:val="22"/>
        </w:rPr>
      </w:pPr>
    </w:p>
    <w:p w14:paraId="29D4CF7F" w14:textId="77777777" w:rsidR="00812381" w:rsidRDefault="00812381" w:rsidP="003C08B1">
      <w:pPr>
        <w:jc w:val="both"/>
        <w:rPr>
          <w:rFonts w:ascii="Noto Sans" w:hAnsi="Noto Sans" w:cs="Noto Sans"/>
          <w:sz w:val="22"/>
          <w:szCs w:val="22"/>
        </w:rPr>
      </w:pPr>
    </w:p>
    <w:p w14:paraId="0180D206" w14:textId="77777777" w:rsidR="007C2D65" w:rsidRDefault="007C2D65" w:rsidP="00812381">
      <w:pPr>
        <w:jc w:val="both"/>
        <w:rPr>
          <w:rFonts w:ascii="Noto Sans" w:hAnsi="Noto Sans" w:cs="Noto Sans"/>
          <w:b/>
          <w:sz w:val="22"/>
          <w:szCs w:val="22"/>
        </w:rPr>
      </w:pPr>
    </w:p>
    <w:p w14:paraId="68803248" w14:textId="77777777" w:rsidR="007C2D65" w:rsidRDefault="007C2D65" w:rsidP="00812381">
      <w:pPr>
        <w:jc w:val="both"/>
        <w:rPr>
          <w:rFonts w:ascii="Noto Sans" w:hAnsi="Noto Sans" w:cs="Noto Sans"/>
          <w:b/>
          <w:sz w:val="22"/>
          <w:szCs w:val="22"/>
        </w:rPr>
      </w:pPr>
    </w:p>
    <w:p w14:paraId="7A747D48" w14:textId="77777777" w:rsidR="007C2D65" w:rsidRDefault="007C2D65" w:rsidP="00812381">
      <w:pPr>
        <w:jc w:val="both"/>
        <w:rPr>
          <w:rFonts w:ascii="Noto Sans" w:hAnsi="Noto Sans" w:cs="Noto Sans"/>
          <w:b/>
          <w:sz w:val="22"/>
          <w:szCs w:val="22"/>
        </w:rPr>
      </w:pPr>
    </w:p>
    <w:p w14:paraId="6083444F" w14:textId="77777777" w:rsidR="007C2D65" w:rsidRDefault="007C2D65" w:rsidP="00812381">
      <w:pPr>
        <w:jc w:val="both"/>
        <w:rPr>
          <w:rFonts w:ascii="Noto Sans" w:hAnsi="Noto Sans" w:cs="Noto Sans"/>
          <w:b/>
          <w:sz w:val="22"/>
          <w:szCs w:val="22"/>
        </w:rPr>
      </w:pPr>
    </w:p>
    <w:p w14:paraId="0C88D0C3" w14:textId="77777777" w:rsidR="007C2D65" w:rsidRDefault="007C2D65" w:rsidP="00812381">
      <w:pPr>
        <w:jc w:val="both"/>
        <w:rPr>
          <w:rFonts w:ascii="Noto Sans" w:hAnsi="Noto Sans" w:cs="Noto Sans"/>
          <w:b/>
          <w:sz w:val="22"/>
          <w:szCs w:val="22"/>
        </w:rPr>
      </w:pPr>
    </w:p>
    <w:p w14:paraId="0E7B0942" w14:textId="707DE66F" w:rsidR="007A4A8A" w:rsidRPr="00812381" w:rsidRDefault="00CB0526" w:rsidP="00812381">
      <w:pPr>
        <w:jc w:val="both"/>
        <w:rPr>
          <w:rFonts w:ascii="Noto Sans" w:hAnsi="Noto Sans" w:cs="Noto Sans"/>
          <w:sz w:val="22"/>
          <w:szCs w:val="22"/>
        </w:rPr>
      </w:pPr>
      <w:r w:rsidRPr="00C867F0">
        <w:rPr>
          <w:rFonts w:ascii="Noto Sans" w:hAnsi="Noto Sans" w:cs="Noto Sans"/>
          <w:b/>
          <w:sz w:val="22"/>
          <w:szCs w:val="22"/>
        </w:rPr>
        <w:lastRenderedPageBreak/>
        <w:t>ORGANIST OF THE OLD ROYAL NAVAL COLLEGE CHAPEL</w:t>
      </w:r>
      <w:r w:rsidR="00812381">
        <w:rPr>
          <w:rFonts w:ascii="Noto Sans" w:hAnsi="Noto Sans" w:cs="Noto Sans"/>
          <w:sz w:val="22"/>
          <w:szCs w:val="22"/>
        </w:rPr>
        <w:t xml:space="preserve"> </w:t>
      </w:r>
      <w:r w:rsidR="007C2D65">
        <w:rPr>
          <w:rFonts w:ascii="Noto Sans" w:hAnsi="Noto Sans" w:cs="Noto Sans"/>
          <w:sz w:val="22"/>
          <w:szCs w:val="22"/>
        </w:rPr>
        <w:t xml:space="preserve">- </w:t>
      </w:r>
      <w:r w:rsidR="007C2D65" w:rsidRPr="00C867F0">
        <w:rPr>
          <w:rFonts w:ascii="Noto Sans" w:hAnsi="Noto Sans" w:cs="Noto Sans"/>
          <w:b/>
          <w:bCs/>
          <w:sz w:val="22"/>
          <w:szCs w:val="22"/>
        </w:rPr>
        <w:t>PERSON</w:t>
      </w:r>
      <w:r w:rsidR="007A4A8A" w:rsidRPr="00C867F0">
        <w:rPr>
          <w:rFonts w:ascii="Noto Sans" w:hAnsi="Noto Sans" w:cs="Noto Sans"/>
          <w:b/>
          <w:bCs/>
          <w:sz w:val="22"/>
          <w:szCs w:val="22"/>
        </w:rPr>
        <w:t xml:space="preserve"> SPECIFICATION</w:t>
      </w:r>
    </w:p>
    <w:p w14:paraId="0E7B0944" w14:textId="6178097E" w:rsidR="007A4A8A" w:rsidRPr="00C867F0" w:rsidRDefault="007A4A8A" w:rsidP="003C08B1">
      <w:pPr>
        <w:ind w:left="-142"/>
        <w:jc w:val="both"/>
        <w:rPr>
          <w:rFonts w:ascii="Noto Sans" w:hAnsi="Noto Sans" w:cs="Noto Sans"/>
          <w:b/>
          <w:noProof/>
          <w:sz w:val="22"/>
          <w:szCs w:val="22"/>
        </w:rPr>
      </w:pPr>
      <w:r w:rsidRPr="00C867F0">
        <w:rPr>
          <w:rFonts w:ascii="Noto Sans" w:hAnsi="Noto Sans" w:cs="Noto Sans"/>
          <w:b/>
          <w:bCs/>
          <w:i/>
          <w:color w:val="FF0000"/>
          <w:sz w:val="22"/>
          <w:szCs w:val="22"/>
        </w:rPr>
        <w:t xml:space="preserve"> </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1196"/>
        <w:gridCol w:w="1271"/>
        <w:gridCol w:w="1310"/>
      </w:tblGrid>
      <w:tr w:rsidR="00EA70B9" w:rsidRPr="00C867F0" w14:paraId="0E7B0949" w14:textId="199176CB" w:rsidTr="009114CF">
        <w:trPr>
          <w:trHeight w:val="375"/>
        </w:trPr>
        <w:tc>
          <w:tcPr>
            <w:tcW w:w="5239" w:type="dxa"/>
            <w:shd w:val="clear" w:color="auto" w:fill="FE5E00"/>
          </w:tcPr>
          <w:p w14:paraId="0E7B0945" w14:textId="77777777" w:rsidR="00EA70B9" w:rsidRPr="00C867F0" w:rsidRDefault="00EA70B9" w:rsidP="00132D98">
            <w:pPr>
              <w:rPr>
                <w:rFonts w:ascii="Noto Sans" w:hAnsi="Noto Sans" w:cs="Noto Sans"/>
                <w:b/>
                <w:noProof/>
                <w:sz w:val="22"/>
                <w:szCs w:val="22"/>
              </w:rPr>
            </w:pPr>
            <w:r w:rsidRPr="00C867F0">
              <w:rPr>
                <w:rFonts w:ascii="Noto Sans" w:hAnsi="Noto Sans" w:cs="Noto Sans"/>
                <w:b/>
                <w:noProof/>
                <w:sz w:val="22"/>
                <w:szCs w:val="22"/>
              </w:rPr>
              <w:t>Criteria</w:t>
            </w:r>
          </w:p>
        </w:tc>
        <w:tc>
          <w:tcPr>
            <w:tcW w:w="1196" w:type="dxa"/>
            <w:shd w:val="clear" w:color="auto" w:fill="FE5E00"/>
          </w:tcPr>
          <w:p w14:paraId="0E7B0946" w14:textId="77777777" w:rsidR="00EA70B9" w:rsidRPr="00C867F0" w:rsidRDefault="00EA70B9" w:rsidP="00132D98">
            <w:pPr>
              <w:jc w:val="both"/>
              <w:rPr>
                <w:rFonts w:ascii="Noto Sans" w:hAnsi="Noto Sans" w:cs="Noto Sans"/>
                <w:b/>
                <w:noProof/>
                <w:sz w:val="22"/>
                <w:szCs w:val="22"/>
              </w:rPr>
            </w:pPr>
            <w:r w:rsidRPr="00C867F0">
              <w:rPr>
                <w:rFonts w:ascii="Noto Sans" w:hAnsi="Noto Sans" w:cs="Noto Sans"/>
                <w:b/>
                <w:noProof/>
                <w:sz w:val="22"/>
                <w:szCs w:val="22"/>
              </w:rPr>
              <w:t>Essential</w:t>
            </w:r>
          </w:p>
        </w:tc>
        <w:tc>
          <w:tcPr>
            <w:tcW w:w="1271" w:type="dxa"/>
            <w:shd w:val="clear" w:color="auto" w:fill="FE5E00"/>
          </w:tcPr>
          <w:p w14:paraId="0E7B0947" w14:textId="77777777" w:rsidR="00EA70B9" w:rsidRPr="00C867F0" w:rsidRDefault="00EA70B9" w:rsidP="00132D98">
            <w:pPr>
              <w:jc w:val="both"/>
              <w:rPr>
                <w:rFonts w:ascii="Noto Sans" w:hAnsi="Noto Sans" w:cs="Noto Sans"/>
                <w:b/>
                <w:noProof/>
                <w:sz w:val="22"/>
                <w:szCs w:val="22"/>
              </w:rPr>
            </w:pPr>
            <w:r w:rsidRPr="00C867F0">
              <w:rPr>
                <w:rFonts w:ascii="Noto Sans" w:hAnsi="Noto Sans" w:cs="Noto Sans"/>
                <w:b/>
                <w:noProof/>
                <w:sz w:val="22"/>
                <w:szCs w:val="22"/>
              </w:rPr>
              <w:t>Desirable</w:t>
            </w:r>
          </w:p>
          <w:p w14:paraId="0E7B0948" w14:textId="77777777" w:rsidR="00EA70B9" w:rsidRPr="00C867F0" w:rsidRDefault="00EA70B9" w:rsidP="00132D98">
            <w:pPr>
              <w:jc w:val="both"/>
              <w:rPr>
                <w:rFonts w:ascii="Noto Sans" w:hAnsi="Noto Sans" w:cs="Noto Sans"/>
                <w:b/>
                <w:noProof/>
                <w:sz w:val="22"/>
                <w:szCs w:val="22"/>
              </w:rPr>
            </w:pPr>
          </w:p>
        </w:tc>
        <w:tc>
          <w:tcPr>
            <w:tcW w:w="1310" w:type="dxa"/>
            <w:shd w:val="clear" w:color="auto" w:fill="FE5E00"/>
          </w:tcPr>
          <w:p w14:paraId="7C86FE58" w14:textId="2713CAB7" w:rsidR="00EA70B9" w:rsidRPr="009114CF" w:rsidRDefault="00EA70B9" w:rsidP="00132D98">
            <w:pPr>
              <w:jc w:val="both"/>
              <w:rPr>
                <w:rFonts w:ascii="Noto Sans" w:hAnsi="Noto Sans" w:cs="Noto Sans"/>
                <w:b/>
                <w:noProof/>
                <w:sz w:val="22"/>
                <w:szCs w:val="22"/>
                <w:highlight w:val="yellow"/>
              </w:rPr>
            </w:pPr>
            <w:r w:rsidRPr="007C2D65">
              <w:rPr>
                <w:rFonts w:ascii="Noto Sans" w:hAnsi="Noto Sans" w:cs="Noto Sans"/>
                <w:b/>
                <w:noProof/>
                <w:sz w:val="22"/>
                <w:szCs w:val="22"/>
              </w:rPr>
              <w:t>Measured by</w:t>
            </w:r>
          </w:p>
        </w:tc>
      </w:tr>
      <w:tr w:rsidR="00EA70B9" w:rsidRPr="00C867F0" w14:paraId="0E7B094B" w14:textId="4E1B48A0" w:rsidTr="009114CF">
        <w:tc>
          <w:tcPr>
            <w:tcW w:w="7706" w:type="dxa"/>
            <w:gridSpan w:val="3"/>
            <w:shd w:val="clear" w:color="auto" w:fill="auto"/>
          </w:tcPr>
          <w:p w14:paraId="0E7B094A" w14:textId="77777777" w:rsidR="00EA70B9" w:rsidRPr="00C867F0" w:rsidRDefault="00EA70B9" w:rsidP="00132D98">
            <w:pPr>
              <w:rPr>
                <w:rFonts w:ascii="Noto Sans" w:hAnsi="Noto Sans" w:cs="Noto Sans"/>
                <w:b/>
                <w:noProof/>
                <w:sz w:val="22"/>
                <w:szCs w:val="22"/>
              </w:rPr>
            </w:pPr>
            <w:r w:rsidRPr="00C867F0">
              <w:rPr>
                <w:rFonts w:ascii="Noto Sans" w:hAnsi="Noto Sans" w:cs="Noto Sans"/>
                <w:b/>
                <w:noProof/>
                <w:sz w:val="22"/>
                <w:szCs w:val="22"/>
              </w:rPr>
              <w:t>EDUCATION/QUALIFICATIONS</w:t>
            </w:r>
          </w:p>
        </w:tc>
        <w:tc>
          <w:tcPr>
            <w:tcW w:w="1310" w:type="dxa"/>
          </w:tcPr>
          <w:p w14:paraId="07BE01AA" w14:textId="77777777" w:rsidR="00EA70B9" w:rsidRPr="00C867F0" w:rsidRDefault="00EA70B9" w:rsidP="0046583B">
            <w:pPr>
              <w:jc w:val="center"/>
              <w:rPr>
                <w:rFonts w:ascii="Noto Sans" w:hAnsi="Noto Sans" w:cs="Noto Sans"/>
                <w:b/>
                <w:noProof/>
                <w:sz w:val="22"/>
                <w:szCs w:val="22"/>
              </w:rPr>
            </w:pPr>
          </w:p>
        </w:tc>
      </w:tr>
      <w:tr w:rsidR="00EA70B9" w:rsidRPr="00C867F0" w14:paraId="0E7B094F" w14:textId="24F8EED6" w:rsidTr="009114CF">
        <w:tc>
          <w:tcPr>
            <w:tcW w:w="5239" w:type="dxa"/>
            <w:shd w:val="clear" w:color="auto" w:fill="auto"/>
          </w:tcPr>
          <w:p w14:paraId="0E7B094C" w14:textId="77777777" w:rsidR="00EA70B9" w:rsidRPr="00C867F0" w:rsidRDefault="00EA70B9" w:rsidP="00132D98">
            <w:pPr>
              <w:rPr>
                <w:rFonts w:ascii="Noto Sans" w:hAnsi="Noto Sans" w:cs="Noto Sans"/>
                <w:noProof/>
                <w:sz w:val="22"/>
                <w:szCs w:val="22"/>
              </w:rPr>
            </w:pPr>
            <w:r w:rsidRPr="00C867F0">
              <w:rPr>
                <w:rFonts w:ascii="Noto Sans" w:hAnsi="Noto Sans" w:cs="Noto Sans"/>
                <w:noProof/>
                <w:sz w:val="22"/>
                <w:szCs w:val="22"/>
              </w:rPr>
              <w:t>Degree in Music or equivalent performance diploma</w:t>
            </w:r>
          </w:p>
        </w:tc>
        <w:tc>
          <w:tcPr>
            <w:tcW w:w="1196" w:type="dxa"/>
            <w:shd w:val="clear" w:color="auto" w:fill="auto"/>
          </w:tcPr>
          <w:p w14:paraId="0E7B094D" w14:textId="77777777" w:rsidR="00EA70B9" w:rsidRPr="00C867F0" w:rsidRDefault="00EA70B9" w:rsidP="00132D98">
            <w:pPr>
              <w:jc w:val="center"/>
              <w:rPr>
                <w:rFonts w:ascii="Noto Sans" w:hAnsi="Noto Sans" w:cs="Noto Sans"/>
                <w:b/>
                <w:noProof/>
                <w:sz w:val="22"/>
                <w:szCs w:val="22"/>
              </w:rPr>
            </w:pPr>
            <w:r w:rsidRPr="00C867F0">
              <w:rPr>
                <w:rFonts w:ascii="Noto Sans" w:hAnsi="Noto Sans" w:cs="Noto Sans"/>
                <w:b/>
                <w:noProof/>
                <w:sz w:val="22"/>
                <w:szCs w:val="22"/>
              </w:rPr>
              <w:t>x</w:t>
            </w:r>
          </w:p>
        </w:tc>
        <w:tc>
          <w:tcPr>
            <w:tcW w:w="1271" w:type="dxa"/>
            <w:shd w:val="clear" w:color="auto" w:fill="auto"/>
          </w:tcPr>
          <w:p w14:paraId="0E7B094E" w14:textId="77777777" w:rsidR="00EA70B9" w:rsidRPr="00C867F0" w:rsidRDefault="00EA70B9" w:rsidP="00132D98">
            <w:pPr>
              <w:jc w:val="center"/>
              <w:rPr>
                <w:rFonts w:ascii="Noto Sans" w:hAnsi="Noto Sans" w:cs="Noto Sans"/>
                <w:b/>
                <w:noProof/>
                <w:sz w:val="22"/>
                <w:szCs w:val="22"/>
              </w:rPr>
            </w:pPr>
          </w:p>
        </w:tc>
        <w:tc>
          <w:tcPr>
            <w:tcW w:w="1310" w:type="dxa"/>
          </w:tcPr>
          <w:p w14:paraId="7CEF5464" w14:textId="6EF0802D" w:rsidR="00EA70B9" w:rsidRPr="0046583B" w:rsidRDefault="007C2D65" w:rsidP="0046583B">
            <w:pPr>
              <w:jc w:val="center"/>
              <w:rPr>
                <w:rFonts w:ascii="Noto Sans" w:hAnsi="Noto Sans" w:cs="Noto Sans"/>
                <w:b/>
                <w:noProof/>
                <w:sz w:val="16"/>
                <w:szCs w:val="16"/>
              </w:rPr>
            </w:pPr>
            <w:r>
              <w:rPr>
                <w:rFonts w:ascii="Noto Sans" w:hAnsi="Noto Sans" w:cs="Noto Sans"/>
                <w:b/>
                <w:noProof/>
                <w:sz w:val="16"/>
                <w:szCs w:val="16"/>
              </w:rPr>
              <w:t>Application</w:t>
            </w:r>
          </w:p>
        </w:tc>
      </w:tr>
      <w:tr w:rsidR="00EA70B9" w:rsidRPr="00C867F0" w14:paraId="0E7B0953" w14:textId="70742790" w:rsidTr="009114CF">
        <w:tc>
          <w:tcPr>
            <w:tcW w:w="5239" w:type="dxa"/>
            <w:shd w:val="clear" w:color="auto" w:fill="auto"/>
          </w:tcPr>
          <w:p w14:paraId="0E7B0950" w14:textId="77777777" w:rsidR="00EA70B9" w:rsidRPr="00C867F0" w:rsidRDefault="00EA70B9" w:rsidP="00132D98">
            <w:pPr>
              <w:rPr>
                <w:rFonts w:ascii="Noto Sans" w:hAnsi="Noto Sans" w:cs="Noto Sans"/>
                <w:noProof/>
                <w:sz w:val="22"/>
                <w:szCs w:val="22"/>
              </w:rPr>
            </w:pPr>
            <w:r w:rsidRPr="00C867F0">
              <w:rPr>
                <w:rFonts w:ascii="Noto Sans" w:hAnsi="Noto Sans" w:cs="Noto Sans"/>
                <w:noProof/>
                <w:sz w:val="22"/>
                <w:szCs w:val="22"/>
              </w:rPr>
              <w:t>Postgraduate or equivalent performance qualification</w:t>
            </w:r>
          </w:p>
        </w:tc>
        <w:tc>
          <w:tcPr>
            <w:tcW w:w="1196" w:type="dxa"/>
            <w:shd w:val="clear" w:color="auto" w:fill="auto"/>
          </w:tcPr>
          <w:p w14:paraId="0E7B0951" w14:textId="77777777" w:rsidR="00EA70B9" w:rsidRPr="00C867F0" w:rsidRDefault="00EA70B9" w:rsidP="00132D98">
            <w:pPr>
              <w:jc w:val="center"/>
              <w:rPr>
                <w:rFonts w:ascii="Noto Sans" w:hAnsi="Noto Sans" w:cs="Noto Sans"/>
                <w:b/>
                <w:noProof/>
                <w:sz w:val="22"/>
                <w:szCs w:val="22"/>
              </w:rPr>
            </w:pPr>
          </w:p>
        </w:tc>
        <w:tc>
          <w:tcPr>
            <w:tcW w:w="1271" w:type="dxa"/>
            <w:shd w:val="clear" w:color="auto" w:fill="auto"/>
          </w:tcPr>
          <w:p w14:paraId="0E7B0952" w14:textId="77777777" w:rsidR="00EA70B9" w:rsidRPr="00C867F0" w:rsidRDefault="00EA70B9" w:rsidP="00132D98">
            <w:pPr>
              <w:jc w:val="center"/>
              <w:rPr>
                <w:rFonts w:ascii="Noto Sans" w:hAnsi="Noto Sans" w:cs="Noto Sans"/>
                <w:b/>
                <w:noProof/>
                <w:sz w:val="22"/>
                <w:szCs w:val="22"/>
              </w:rPr>
            </w:pPr>
            <w:r w:rsidRPr="00C867F0">
              <w:rPr>
                <w:rFonts w:ascii="Noto Sans" w:hAnsi="Noto Sans" w:cs="Noto Sans"/>
                <w:b/>
                <w:noProof/>
                <w:sz w:val="22"/>
                <w:szCs w:val="22"/>
              </w:rPr>
              <w:t>x</w:t>
            </w:r>
          </w:p>
        </w:tc>
        <w:tc>
          <w:tcPr>
            <w:tcW w:w="1310" w:type="dxa"/>
          </w:tcPr>
          <w:p w14:paraId="331EAF2E" w14:textId="73B8D914" w:rsidR="00EA70B9" w:rsidRPr="0046583B" w:rsidRDefault="007C2D65" w:rsidP="0046583B">
            <w:pPr>
              <w:jc w:val="center"/>
              <w:rPr>
                <w:rFonts w:ascii="Noto Sans" w:hAnsi="Noto Sans" w:cs="Noto Sans"/>
                <w:b/>
                <w:noProof/>
                <w:sz w:val="16"/>
                <w:szCs w:val="16"/>
              </w:rPr>
            </w:pPr>
            <w:r w:rsidRPr="007C2D65">
              <w:rPr>
                <w:rFonts w:ascii="Noto Sans" w:hAnsi="Noto Sans" w:cs="Noto Sans"/>
                <w:b/>
                <w:noProof/>
                <w:sz w:val="16"/>
                <w:szCs w:val="16"/>
              </w:rPr>
              <w:t>Application</w:t>
            </w:r>
          </w:p>
        </w:tc>
      </w:tr>
      <w:tr w:rsidR="00EA70B9" w:rsidRPr="00C867F0" w14:paraId="0E7B0957" w14:textId="7E4B1E26" w:rsidTr="009114CF">
        <w:tc>
          <w:tcPr>
            <w:tcW w:w="7706" w:type="dxa"/>
            <w:gridSpan w:val="3"/>
            <w:shd w:val="clear" w:color="auto" w:fill="auto"/>
          </w:tcPr>
          <w:p w14:paraId="0E7B0956" w14:textId="77777777" w:rsidR="00EA70B9" w:rsidRPr="00C867F0" w:rsidRDefault="00EA70B9" w:rsidP="00132D98">
            <w:pPr>
              <w:rPr>
                <w:rFonts w:ascii="Noto Sans" w:hAnsi="Noto Sans" w:cs="Noto Sans"/>
                <w:b/>
                <w:noProof/>
                <w:sz w:val="22"/>
                <w:szCs w:val="22"/>
              </w:rPr>
            </w:pPr>
            <w:r w:rsidRPr="00C867F0">
              <w:rPr>
                <w:rFonts w:ascii="Noto Sans" w:hAnsi="Noto Sans" w:cs="Noto Sans"/>
                <w:b/>
                <w:noProof/>
                <w:sz w:val="22"/>
                <w:szCs w:val="22"/>
              </w:rPr>
              <w:t>EXPERIENCE</w:t>
            </w:r>
          </w:p>
        </w:tc>
        <w:tc>
          <w:tcPr>
            <w:tcW w:w="1310" w:type="dxa"/>
          </w:tcPr>
          <w:p w14:paraId="22D09370" w14:textId="77777777" w:rsidR="00EA70B9" w:rsidRPr="0046583B" w:rsidRDefault="00EA70B9" w:rsidP="0046583B">
            <w:pPr>
              <w:jc w:val="center"/>
              <w:rPr>
                <w:rFonts w:ascii="Noto Sans" w:hAnsi="Noto Sans" w:cs="Noto Sans"/>
                <w:b/>
                <w:noProof/>
                <w:sz w:val="16"/>
                <w:szCs w:val="16"/>
              </w:rPr>
            </w:pPr>
          </w:p>
        </w:tc>
      </w:tr>
      <w:tr w:rsidR="00EA70B9" w:rsidRPr="00C867F0" w14:paraId="0E7B095B" w14:textId="70057B0D" w:rsidTr="009114CF">
        <w:trPr>
          <w:trHeight w:val="290"/>
        </w:trPr>
        <w:tc>
          <w:tcPr>
            <w:tcW w:w="5239" w:type="dxa"/>
            <w:shd w:val="clear" w:color="auto" w:fill="auto"/>
          </w:tcPr>
          <w:p w14:paraId="0E7B0958" w14:textId="77777777" w:rsidR="00EA70B9" w:rsidRPr="00C867F0" w:rsidRDefault="00EA70B9" w:rsidP="00132D98">
            <w:pPr>
              <w:rPr>
                <w:rFonts w:ascii="Noto Sans" w:hAnsi="Noto Sans" w:cs="Noto Sans"/>
                <w:noProof/>
                <w:sz w:val="22"/>
                <w:szCs w:val="22"/>
              </w:rPr>
            </w:pPr>
            <w:r w:rsidRPr="00C867F0">
              <w:rPr>
                <w:rFonts w:ascii="Noto Sans" w:hAnsi="Noto Sans" w:cs="Noto Sans"/>
                <w:noProof/>
                <w:sz w:val="22"/>
                <w:szCs w:val="22"/>
              </w:rPr>
              <w:t>Church music professional</w:t>
            </w:r>
          </w:p>
        </w:tc>
        <w:tc>
          <w:tcPr>
            <w:tcW w:w="1196" w:type="dxa"/>
            <w:shd w:val="clear" w:color="auto" w:fill="auto"/>
          </w:tcPr>
          <w:p w14:paraId="0E7B0959" w14:textId="77777777" w:rsidR="00EA70B9" w:rsidRPr="00C867F0" w:rsidRDefault="00EA70B9" w:rsidP="00132D98">
            <w:pPr>
              <w:jc w:val="center"/>
              <w:rPr>
                <w:rFonts w:ascii="Noto Sans" w:hAnsi="Noto Sans" w:cs="Noto Sans"/>
                <w:b/>
                <w:noProof/>
                <w:sz w:val="22"/>
                <w:szCs w:val="22"/>
              </w:rPr>
            </w:pPr>
            <w:r w:rsidRPr="00C867F0">
              <w:rPr>
                <w:rFonts w:ascii="Noto Sans" w:hAnsi="Noto Sans" w:cs="Noto Sans"/>
                <w:b/>
                <w:noProof/>
                <w:sz w:val="22"/>
                <w:szCs w:val="22"/>
              </w:rPr>
              <w:t>x</w:t>
            </w:r>
          </w:p>
        </w:tc>
        <w:tc>
          <w:tcPr>
            <w:tcW w:w="1271" w:type="dxa"/>
            <w:shd w:val="clear" w:color="auto" w:fill="auto"/>
          </w:tcPr>
          <w:p w14:paraId="0E7B095A" w14:textId="77777777" w:rsidR="00EA70B9" w:rsidRPr="00C867F0" w:rsidRDefault="00EA70B9" w:rsidP="00132D98">
            <w:pPr>
              <w:jc w:val="both"/>
              <w:rPr>
                <w:rFonts w:ascii="Noto Sans" w:hAnsi="Noto Sans" w:cs="Noto Sans"/>
                <w:b/>
                <w:noProof/>
                <w:sz w:val="22"/>
                <w:szCs w:val="22"/>
              </w:rPr>
            </w:pPr>
          </w:p>
        </w:tc>
        <w:tc>
          <w:tcPr>
            <w:tcW w:w="1310" w:type="dxa"/>
          </w:tcPr>
          <w:p w14:paraId="1D4E853B" w14:textId="26A73044" w:rsidR="00EA70B9" w:rsidRPr="0046583B" w:rsidRDefault="007C2D65" w:rsidP="0046583B">
            <w:pPr>
              <w:jc w:val="center"/>
              <w:rPr>
                <w:rFonts w:ascii="Noto Sans" w:hAnsi="Noto Sans" w:cs="Noto Sans"/>
                <w:b/>
                <w:noProof/>
                <w:sz w:val="16"/>
                <w:szCs w:val="16"/>
              </w:rPr>
            </w:pPr>
            <w:r w:rsidRPr="007C2D65">
              <w:rPr>
                <w:rFonts w:ascii="Noto Sans" w:hAnsi="Noto Sans" w:cs="Noto Sans"/>
                <w:b/>
                <w:noProof/>
                <w:sz w:val="16"/>
                <w:szCs w:val="16"/>
              </w:rPr>
              <w:t>Application</w:t>
            </w:r>
          </w:p>
        </w:tc>
      </w:tr>
      <w:tr w:rsidR="00EA70B9" w:rsidRPr="00C867F0" w14:paraId="0E7B095F" w14:textId="7A628F91" w:rsidTr="009114CF">
        <w:tc>
          <w:tcPr>
            <w:tcW w:w="5239" w:type="dxa"/>
            <w:shd w:val="clear" w:color="auto" w:fill="auto"/>
          </w:tcPr>
          <w:p w14:paraId="0E7B095C" w14:textId="77777777" w:rsidR="00EA70B9" w:rsidRPr="00C867F0" w:rsidRDefault="00EA70B9" w:rsidP="00132D98">
            <w:pPr>
              <w:rPr>
                <w:rFonts w:ascii="Noto Sans" w:hAnsi="Noto Sans" w:cs="Noto Sans"/>
                <w:noProof/>
                <w:sz w:val="22"/>
                <w:szCs w:val="22"/>
              </w:rPr>
            </w:pPr>
            <w:r w:rsidRPr="00C867F0">
              <w:rPr>
                <w:rFonts w:ascii="Noto Sans" w:hAnsi="Noto Sans" w:cs="Noto Sans"/>
                <w:noProof/>
                <w:sz w:val="22"/>
                <w:szCs w:val="22"/>
              </w:rPr>
              <w:t>Proven record as an organist</w:t>
            </w:r>
          </w:p>
        </w:tc>
        <w:tc>
          <w:tcPr>
            <w:tcW w:w="1196" w:type="dxa"/>
            <w:shd w:val="clear" w:color="auto" w:fill="auto"/>
          </w:tcPr>
          <w:p w14:paraId="0E7B095D" w14:textId="77777777" w:rsidR="00EA70B9" w:rsidRPr="00C867F0" w:rsidRDefault="00EA70B9" w:rsidP="00132D98">
            <w:pPr>
              <w:jc w:val="center"/>
              <w:rPr>
                <w:rFonts w:ascii="Noto Sans" w:hAnsi="Noto Sans" w:cs="Noto Sans"/>
                <w:b/>
                <w:noProof/>
                <w:sz w:val="22"/>
                <w:szCs w:val="22"/>
              </w:rPr>
            </w:pPr>
            <w:r w:rsidRPr="00C867F0">
              <w:rPr>
                <w:rFonts w:ascii="Noto Sans" w:hAnsi="Noto Sans" w:cs="Noto Sans"/>
                <w:b/>
                <w:noProof/>
                <w:sz w:val="22"/>
                <w:szCs w:val="22"/>
              </w:rPr>
              <w:t>x</w:t>
            </w:r>
          </w:p>
        </w:tc>
        <w:tc>
          <w:tcPr>
            <w:tcW w:w="1271" w:type="dxa"/>
            <w:shd w:val="clear" w:color="auto" w:fill="auto"/>
          </w:tcPr>
          <w:p w14:paraId="0E7B095E" w14:textId="77777777" w:rsidR="00EA70B9" w:rsidRPr="00C867F0" w:rsidRDefault="00EA70B9" w:rsidP="00132D98">
            <w:pPr>
              <w:jc w:val="center"/>
              <w:rPr>
                <w:rFonts w:ascii="Noto Sans" w:hAnsi="Noto Sans" w:cs="Noto Sans"/>
                <w:b/>
                <w:noProof/>
                <w:sz w:val="22"/>
                <w:szCs w:val="22"/>
              </w:rPr>
            </w:pPr>
          </w:p>
        </w:tc>
        <w:tc>
          <w:tcPr>
            <w:tcW w:w="1310" w:type="dxa"/>
          </w:tcPr>
          <w:p w14:paraId="322AA5DD" w14:textId="73B42F0E" w:rsidR="00EA70B9" w:rsidRPr="0046583B" w:rsidRDefault="007C2D65" w:rsidP="0046583B">
            <w:pPr>
              <w:jc w:val="center"/>
              <w:rPr>
                <w:rFonts w:ascii="Noto Sans" w:hAnsi="Noto Sans" w:cs="Noto Sans"/>
                <w:b/>
                <w:noProof/>
                <w:sz w:val="16"/>
                <w:szCs w:val="16"/>
              </w:rPr>
            </w:pPr>
            <w:r w:rsidRPr="007C2D65">
              <w:rPr>
                <w:rFonts w:ascii="Noto Sans" w:hAnsi="Noto Sans" w:cs="Noto Sans"/>
                <w:b/>
                <w:noProof/>
                <w:sz w:val="16"/>
                <w:szCs w:val="16"/>
              </w:rPr>
              <w:t>Application</w:t>
            </w:r>
          </w:p>
        </w:tc>
      </w:tr>
      <w:tr w:rsidR="00EA70B9" w:rsidRPr="00C867F0" w14:paraId="0E7B0963" w14:textId="2467E34D" w:rsidTr="009114CF">
        <w:tc>
          <w:tcPr>
            <w:tcW w:w="5239" w:type="dxa"/>
            <w:shd w:val="clear" w:color="auto" w:fill="auto"/>
          </w:tcPr>
          <w:p w14:paraId="0E7B0960" w14:textId="77777777" w:rsidR="00EA70B9" w:rsidRPr="00C867F0" w:rsidRDefault="00EA70B9" w:rsidP="00132D98">
            <w:pPr>
              <w:rPr>
                <w:rFonts w:ascii="Noto Sans" w:hAnsi="Noto Sans" w:cs="Noto Sans"/>
                <w:noProof/>
                <w:sz w:val="22"/>
                <w:szCs w:val="22"/>
              </w:rPr>
            </w:pPr>
            <w:r w:rsidRPr="00C867F0">
              <w:rPr>
                <w:rFonts w:ascii="Noto Sans" w:hAnsi="Noto Sans" w:cs="Noto Sans"/>
                <w:noProof/>
                <w:sz w:val="22"/>
                <w:szCs w:val="22"/>
              </w:rPr>
              <w:t>Experience of dealing with clergy</w:t>
            </w:r>
          </w:p>
        </w:tc>
        <w:tc>
          <w:tcPr>
            <w:tcW w:w="1196" w:type="dxa"/>
            <w:shd w:val="clear" w:color="auto" w:fill="auto"/>
          </w:tcPr>
          <w:p w14:paraId="0E7B0961" w14:textId="77777777" w:rsidR="00EA70B9" w:rsidRPr="00C867F0" w:rsidRDefault="00EA70B9" w:rsidP="00132D98">
            <w:pPr>
              <w:jc w:val="center"/>
              <w:rPr>
                <w:rFonts w:ascii="Noto Sans" w:hAnsi="Noto Sans" w:cs="Noto Sans"/>
                <w:b/>
                <w:noProof/>
                <w:sz w:val="22"/>
                <w:szCs w:val="22"/>
              </w:rPr>
            </w:pPr>
          </w:p>
        </w:tc>
        <w:tc>
          <w:tcPr>
            <w:tcW w:w="1271" w:type="dxa"/>
            <w:shd w:val="clear" w:color="auto" w:fill="auto"/>
          </w:tcPr>
          <w:p w14:paraId="0E7B0962" w14:textId="77777777" w:rsidR="00EA70B9" w:rsidRPr="00C867F0" w:rsidRDefault="00EA70B9" w:rsidP="00132D98">
            <w:pPr>
              <w:jc w:val="center"/>
              <w:rPr>
                <w:rFonts w:ascii="Noto Sans" w:hAnsi="Noto Sans" w:cs="Noto Sans"/>
                <w:b/>
                <w:noProof/>
                <w:sz w:val="22"/>
                <w:szCs w:val="22"/>
              </w:rPr>
            </w:pPr>
            <w:r w:rsidRPr="00C867F0">
              <w:rPr>
                <w:rFonts w:ascii="Noto Sans" w:hAnsi="Noto Sans" w:cs="Noto Sans"/>
                <w:b/>
                <w:noProof/>
                <w:sz w:val="22"/>
                <w:szCs w:val="22"/>
              </w:rPr>
              <w:t>x</w:t>
            </w:r>
          </w:p>
        </w:tc>
        <w:tc>
          <w:tcPr>
            <w:tcW w:w="1310" w:type="dxa"/>
          </w:tcPr>
          <w:p w14:paraId="4087C5E8" w14:textId="08EDC428" w:rsidR="00EA70B9" w:rsidRPr="0046583B" w:rsidRDefault="0046583B" w:rsidP="0046583B">
            <w:pPr>
              <w:jc w:val="center"/>
              <w:rPr>
                <w:rFonts w:ascii="Noto Sans" w:hAnsi="Noto Sans" w:cs="Noto Sans"/>
                <w:b/>
                <w:noProof/>
                <w:sz w:val="16"/>
                <w:szCs w:val="16"/>
              </w:rPr>
            </w:pPr>
            <w:r w:rsidRPr="0046583B">
              <w:rPr>
                <w:rFonts w:ascii="Noto Sans" w:hAnsi="Noto Sans" w:cs="Noto Sans"/>
                <w:b/>
                <w:noProof/>
                <w:sz w:val="16"/>
                <w:szCs w:val="16"/>
              </w:rPr>
              <w:t>Interview</w:t>
            </w:r>
          </w:p>
        </w:tc>
      </w:tr>
      <w:tr w:rsidR="00EA70B9" w:rsidRPr="00C867F0" w14:paraId="0E7B0967" w14:textId="3D0B9917" w:rsidTr="009114CF">
        <w:tc>
          <w:tcPr>
            <w:tcW w:w="5239" w:type="dxa"/>
            <w:shd w:val="clear" w:color="auto" w:fill="auto"/>
          </w:tcPr>
          <w:p w14:paraId="0E7B0964" w14:textId="77777777" w:rsidR="00EA70B9" w:rsidRPr="00C867F0" w:rsidRDefault="00EA70B9" w:rsidP="00132D98">
            <w:pPr>
              <w:rPr>
                <w:rFonts w:ascii="Noto Sans" w:hAnsi="Noto Sans" w:cs="Noto Sans"/>
                <w:noProof/>
                <w:sz w:val="22"/>
                <w:szCs w:val="22"/>
              </w:rPr>
            </w:pPr>
            <w:r w:rsidRPr="00C867F0">
              <w:rPr>
                <w:rFonts w:ascii="Noto Sans" w:hAnsi="Noto Sans" w:cs="Noto Sans"/>
                <w:noProof/>
                <w:sz w:val="22"/>
                <w:szCs w:val="22"/>
              </w:rPr>
              <w:t>Familiarity with the Higher Education environment, and music education</w:t>
            </w:r>
          </w:p>
        </w:tc>
        <w:tc>
          <w:tcPr>
            <w:tcW w:w="1196" w:type="dxa"/>
            <w:shd w:val="clear" w:color="auto" w:fill="auto"/>
          </w:tcPr>
          <w:p w14:paraId="0E7B0965" w14:textId="77777777" w:rsidR="00EA70B9" w:rsidRPr="00C867F0" w:rsidRDefault="00EA70B9" w:rsidP="00132D98">
            <w:pPr>
              <w:jc w:val="center"/>
              <w:rPr>
                <w:rFonts w:ascii="Noto Sans" w:hAnsi="Noto Sans" w:cs="Noto Sans"/>
                <w:b/>
                <w:noProof/>
                <w:sz w:val="22"/>
                <w:szCs w:val="22"/>
              </w:rPr>
            </w:pPr>
          </w:p>
        </w:tc>
        <w:tc>
          <w:tcPr>
            <w:tcW w:w="1271" w:type="dxa"/>
            <w:shd w:val="clear" w:color="auto" w:fill="auto"/>
          </w:tcPr>
          <w:p w14:paraId="0E7B0966" w14:textId="77777777" w:rsidR="00EA70B9" w:rsidRPr="00C867F0" w:rsidRDefault="00EA70B9" w:rsidP="00132D98">
            <w:pPr>
              <w:jc w:val="center"/>
              <w:rPr>
                <w:rFonts w:ascii="Noto Sans" w:hAnsi="Noto Sans" w:cs="Noto Sans"/>
                <w:b/>
                <w:noProof/>
                <w:sz w:val="22"/>
                <w:szCs w:val="22"/>
              </w:rPr>
            </w:pPr>
            <w:r w:rsidRPr="00C867F0">
              <w:rPr>
                <w:rFonts w:ascii="Noto Sans" w:hAnsi="Noto Sans" w:cs="Noto Sans"/>
                <w:b/>
                <w:noProof/>
                <w:sz w:val="22"/>
                <w:szCs w:val="22"/>
              </w:rPr>
              <w:t>x</w:t>
            </w:r>
          </w:p>
        </w:tc>
        <w:tc>
          <w:tcPr>
            <w:tcW w:w="1310" w:type="dxa"/>
          </w:tcPr>
          <w:p w14:paraId="00FCEAA4" w14:textId="01DB610B" w:rsidR="00EA70B9" w:rsidRPr="0046583B" w:rsidRDefault="0046583B" w:rsidP="0046583B">
            <w:pPr>
              <w:jc w:val="center"/>
              <w:rPr>
                <w:rFonts w:ascii="Noto Sans" w:hAnsi="Noto Sans" w:cs="Noto Sans"/>
                <w:b/>
                <w:noProof/>
                <w:sz w:val="16"/>
                <w:szCs w:val="16"/>
              </w:rPr>
            </w:pPr>
            <w:r w:rsidRPr="0046583B">
              <w:rPr>
                <w:rFonts w:ascii="Noto Sans" w:hAnsi="Noto Sans" w:cs="Noto Sans"/>
                <w:b/>
                <w:noProof/>
                <w:sz w:val="16"/>
                <w:szCs w:val="16"/>
              </w:rPr>
              <w:t>Interview</w:t>
            </w:r>
          </w:p>
        </w:tc>
      </w:tr>
      <w:tr w:rsidR="00EA70B9" w:rsidRPr="00C867F0" w14:paraId="0E7B096B" w14:textId="7ED2369F" w:rsidTr="009114CF">
        <w:tc>
          <w:tcPr>
            <w:tcW w:w="5239" w:type="dxa"/>
            <w:shd w:val="clear" w:color="auto" w:fill="auto"/>
          </w:tcPr>
          <w:p w14:paraId="0E7B0968" w14:textId="77777777" w:rsidR="00EA70B9" w:rsidRPr="00C867F0" w:rsidRDefault="00EA70B9" w:rsidP="00132D98">
            <w:pPr>
              <w:rPr>
                <w:rFonts w:ascii="Noto Sans" w:hAnsi="Noto Sans" w:cs="Noto Sans"/>
                <w:noProof/>
                <w:sz w:val="22"/>
                <w:szCs w:val="22"/>
              </w:rPr>
            </w:pPr>
            <w:r w:rsidRPr="00C867F0">
              <w:rPr>
                <w:rFonts w:ascii="Noto Sans" w:hAnsi="Noto Sans" w:cs="Noto Sans"/>
                <w:noProof/>
                <w:sz w:val="22"/>
                <w:szCs w:val="22"/>
              </w:rPr>
              <w:t>Experience in planning service music</w:t>
            </w:r>
          </w:p>
        </w:tc>
        <w:tc>
          <w:tcPr>
            <w:tcW w:w="1196" w:type="dxa"/>
            <w:shd w:val="clear" w:color="auto" w:fill="auto"/>
          </w:tcPr>
          <w:p w14:paraId="0E7B0969" w14:textId="77777777" w:rsidR="00EA70B9" w:rsidRPr="00C867F0" w:rsidRDefault="00EA70B9" w:rsidP="00132D98">
            <w:pPr>
              <w:jc w:val="center"/>
              <w:rPr>
                <w:rFonts w:ascii="Noto Sans" w:hAnsi="Noto Sans" w:cs="Noto Sans"/>
                <w:b/>
                <w:noProof/>
                <w:sz w:val="22"/>
                <w:szCs w:val="22"/>
              </w:rPr>
            </w:pPr>
          </w:p>
        </w:tc>
        <w:tc>
          <w:tcPr>
            <w:tcW w:w="1271" w:type="dxa"/>
            <w:shd w:val="clear" w:color="auto" w:fill="auto"/>
          </w:tcPr>
          <w:p w14:paraId="0E7B096A" w14:textId="77777777" w:rsidR="00EA70B9" w:rsidRPr="00C867F0" w:rsidRDefault="00EA70B9" w:rsidP="00132D98">
            <w:pPr>
              <w:jc w:val="center"/>
              <w:rPr>
                <w:rFonts w:ascii="Noto Sans" w:hAnsi="Noto Sans" w:cs="Noto Sans"/>
                <w:b/>
                <w:noProof/>
                <w:sz w:val="22"/>
                <w:szCs w:val="22"/>
              </w:rPr>
            </w:pPr>
            <w:r w:rsidRPr="00C867F0">
              <w:rPr>
                <w:rFonts w:ascii="Noto Sans" w:hAnsi="Noto Sans" w:cs="Noto Sans"/>
                <w:b/>
                <w:noProof/>
                <w:sz w:val="22"/>
                <w:szCs w:val="22"/>
              </w:rPr>
              <w:t>x</w:t>
            </w:r>
          </w:p>
        </w:tc>
        <w:tc>
          <w:tcPr>
            <w:tcW w:w="1310" w:type="dxa"/>
          </w:tcPr>
          <w:p w14:paraId="61866C28" w14:textId="2B5DA8A1" w:rsidR="00EA70B9" w:rsidRPr="0046583B" w:rsidRDefault="007C2D65" w:rsidP="0046583B">
            <w:pPr>
              <w:jc w:val="center"/>
              <w:rPr>
                <w:rFonts w:ascii="Noto Sans" w:hAnsi="Noto Sans" w:cs="Noto Sans"/>
                <w:b/>
                <w:noProof/>
                <w:sz w:val="16"/>
                <w:szCs w:val="16"/>
              </w:rPr>
            </w:pPr>
            <w:r w:rsidRPr="007C2D65">
              <w:rPr>
                <w:rFonts w:ascii="Noto Sans" w:hAnsi="Noto Sans" w:cs="Noto Sans"/>
                <w:b/>
                <w:noProof/>
                <w:sz w:val="16"/>
                <w:szCs w:val="16"/>
              </w:rPr>
              <w:t>Application</w:t>
            </w:r>
            <w:r w:rsidRPr="0046583B">
              <w:rPr>
                <w:rFonts w:ascii="Noto Sans" w:hAnsi="Noto Sans" w:cs="Noto Sans"/>
                <w:b/>
                <w:noProof/>
                <w:sz w:val="16"/>
                <w:szCs w:val="16"/>
              </w:rPr>
              <w:t xml:space="preserve"> </w:t>
            </w:r>
            <w:r w:rsidR="0046583B" w:rsidRPr="0046583B">
              <w:rPr>
                <w:rFonts w:ascii="Noto Sans" w:hAnsi="Noto Sans" w:cs="Noto Sans"/>
                <w:b/>
                <w:noProof/>
                <w:sz w:val="16"/>
                <w:szCs w:val="16"/>
              </w:rPr>
              <w:t>/Inter</w:t>
            </w:r>
            <w:r w:rsidR="0046583B">
              <w:rPr>
                <w:rFonts w:ascii="Noto Sans" w:hAnsi="Noto Sans" w:cs="Noto Sans"/>
                <w:b/>
                <w:noProof/>
                <w:sz w:val="16"/>
                <w:szCs w:val="16"/>
              </w:rPr>
              <w:t>view</w:t>
            </w:r>
          </w:p>
        </w:tc>
      </w:tr>
      <w:tr w:rsidR="00EA70B9" w:rsidRPr="00C867F0" w14:paraId="0E7B096D" w14:textId="40F45ACE" w:rsidTr="009114CF">
        <w:tc>
          <w:tcPr>
            <w:tcW w:w="7706" w:type="dxa"/>
            <w:gridSpan w:val="3"/>
            <w:shd w:val="clear" w:color="auto" w:fill="auto"/>
          </w:tcPr>
          <w:p w14:paraId="0E7B096C" w14:textId="77777777" w:rsidR="00EA70B9" w:rsidRPr="00C867F0" w:rsidRDefault="00EA70B9" w:rsidP="00132D98">
            <w:pPr>
              <w:rPr>
                <w:rFonts w:ascii="Noto Sans" w:hAnsi="Noto Sans" w:cs="Noto Sans"/>
                <w:b/>
                <w:noProof/>
                <w:sz w:val="22"/>
                <w:szCs w:val="22"/>
              </w:rPr>
            </w:pPr>
            <w:r w:rsidRPr="00C867F0">
              <w:rPr>
                <w:rFonts w:ascii="Noto Sans" w:hAnsi="Noto Sans" w:cs="Noto Sans"/>
                <w:b/>
                <w:noProof/>
                <w:sz w:val="22"/>
                <w:szCs w:val="22"/>
              </w:rPr>
              <w:t>KNOWLEDGE OR UNDERSTANDING</w:t>
            </w:r>
          </w:p>
        </w:tc>
        <w:tc>
          <w:tcPr>
            <w:tcW w:w="1310" w:type="dxa"/>
          </w:tcPr>
          <w:p w14:paraId="794C6F18" w14:textId="77777777" w:rsidR="00EA70B9" w:rsidRPr="00C867F0" w:rsidRDefault="00EA70B9" w:rsidP="0046583B">
            <w:pPr>
              <w:jc w:val="center"/>
              <w:rPr>
                <w:rFonts w:ascii="Noto Sans" w:hAnsi="Noto Sans" w:cs="Noto Sans"/>
                <w:b/>
                <w:noProof/>
                <w:sz w:val="22"/>
                <w:szCs w:val="22"/>
              </w:rPr>
            </w:pPr>
          </w:p>
        </w:tc>
      </w:tr>
      <w:tr w:rsidR="00EA70B9" w:rsidRPr="00C867F0" w14:paraId="0E7B0971" w14:textId="3332D4D0" w:rsidTr="009114CF">
        <w:tc>
          <w:tcPr>
            <w:tcW w:w="5239" w:type="dxa"/>
            <w:shd w:val="clear" w:color="auto" w:fill="auto"/>
          </w:tcPr>
          <w:p w14:paraId="0E7B096E" w14:textId="77777777" w:rsidR="00EA70B9" w:rsidRPr="00C867F0" w:rsidRDefault="00EA70B9" w:rsidP="00132D98">
            <w:pPr>
              <w:rPr>
                <w:rFonts w:ascii="Noto Sans" w:hAnsi="Noto Sans" w:cs="Noto Sans"/>
                <w:noProof/>
                <w:sz w:val="22"/>
                <w:szCs w:val="22"/>
                <w:highlight w:val="yellow"/>
              </w:rPr>
            </w:pPr>
            <w:r w:rsidRPr="00C867F0">
              <w:rPr>
                <w:rFonts w:ascii="Noto Sans" w:hAnsi="Noto Sans" w:cs="Noto Sans"/>
                <w:noProof/>
                <w:sz w:val="22"/>
                <w:szCs w:val="22"/>
              </w:rPr>
              <w:t>Familiarity with English and Latin international church music repertory from the late middle ages to the present day, including Gregorian chant, Viennese masses, Requiems, and challenging contemporary works</w:t>
            </w:r>
          </w:p>
        </w:tc>
        <w:tc>
          <w:tcPr>
            <w:tcW w:w="1196" w:type="dxa"/>
            <w:shd w:val="clear" w:color="auto" w:fill="auto"/>
          </w:tcPr>
          <w:p w14:paraId="0E7B096F" w14:textId="77777777" w:rsidR="00EA70B9" w:rsidRPr="00C867F0" w:rsidRDefault="00EA70B9" w:rsidP="00132D98">
            <w:pPr>
              <w:jc w:val="center"/>
              <w:rPr>
                <w:rFonts w:ascii="Noto Sans" w:hAnsi="Noto Sans" w:cs="Noto Sans"/>
                <w:b/>
                <w:noProof/>
                <w:sz w:val="22"/>
                <w:szCs w:val="22"/>
              </w:rPr>
            </w:pPr>
            <w:r w:rsidRPr="00C867F0">
              <w:rPr>
                <w:rFonts w:ascii="Noto Sans" w:hAnsi="Noto Sans" w:cs="Noto Sans"/>
                <w:b/>
                <w:noProof/>
                <w:sz w:val="22"/>
                <w:szCs w:val="22"/>
              </w:rPr>
              <w:t>x</w:t>
            </w:r>
          </w:p>
        </w:tc>
        <w:tc>
          <w:tcPr>
            <w:tcW w:w="1271" w:type="dxa"/>
            <w:shd w:val="clear" w:color="auto" w:fill="auto"/>
          </w:tcPr>
          <w:p w14:paraId="0E7B0970" w14:textId="77777777" w:rsidR="00EA70B9" w:rsidRPr="00C867F0" w:rsidRDefault="00EA70B9" w:rsidP="00132D98">
            <w:pPr>
              <w:jc w:val="center"/>
              <w:rPr>
                <w:rFonts w:ascii="Noto Sans" w:hAnsi="Noto Sans" w:cs="Noto Sans"/>
                <w:b/>
                <w:noProof/>
                <w:sz w:val="22"/>
                <w:szCs w:val="22"/>
              </w:rPr>
            </w:pPr>
          </w:p>
        </w:tc>
        <w:tc>
          <w:tcPr>
            <w:tcW w:w="1310" w:type="dxa"/>
          </w:tcPr>
          <w:p w14:paraId="401B0D99" w14:textId="306AAAB2" w:rsidR="00EA70B9" w:rsidRPr="00C867F0" w:rsidRDefault="007C2D65" w:rsidP="0046583B">
            <w:pPr>
              <w:jc w:val="center"/>
              <w:rPr>
                <w:rFonts w:ascii="Noto Sans" w:hAnsi="Noto Sans" w:cs="Noto Sans"/>
                <w:b/>
                <w:noProof/>
                <w:sz w:val="22"/>
                <w:szCs w:val="22"/>
              </w:rPr>
            </w:pPr>
            <w:r w:rsidRPr="007C2D65">
              <w:rPr>
                <w:rFonts w:ascii="Noto Sans" w:hAnsi="Noto Sans" w:cs="Noto Sans"/>
                <w:b/>
                <w:noProof/>
                <w:sz w:val="16"/>
                <w:szCs w:val="16"/>
              </w:rPr>
              <w:t>Application</w:t>
            </w:r>
            <w:r w:rsidRPr="0046583B">
              <w:rPr>
                <w:rFonts w:ascii="Noto Sans" w:hAnsi="Noto Sans" w:cs="Noto Sans"/>
                <w:b/>
                <w:noProof/>
                <w:sz w:val="16"/>
                <w:szCs w:val="16"/>
              </w:rPr>
              <w:t xml:space="preserve"> </w:t>
            </w:r>
            <w:r w:rsidR="0046583B" w:rsidRPr="0046583B">
              <w:rPr>
                <w:rFonts w:ascii="Noto Sans" w:hAnsi="Noto Sans" w:cs="Noto Sans"/>
                <w:b/>
                <w:noProof/>
                <w:sz w:val="16"/>
                <w:szCs w:val="16"/>
              </w:rPr>
              <w:t>/Inter</w:t>
            </w:r>
            <w:r w:rsidR="0046583B">
              <w:rPr>
                <w:rFonts w:ascii="Noto Sans" w:hAnsi="Noto Sans" w:cs="Noto Sans"/>
                <w:b/>
                <w:noProof/>
                <w:sz w:val="16"/>
                <w:szCs w:val="16"/>
              </w:rPr>
              <w:t>view</w:t>
            </w:r>
          </w:p>
        </w:tc>
      </w:tr>
      <w:tr w:rsidR="00EA70B9" w:rsidRPr="00C867F0" w14:paraId="0E7B0975" w14:textId="02A36DF9" w:rsidTr="009114CF">
        <w:tc>
          <w:tcPr>
            <w:tcW w:w="5239" w:type="dxa"/>
            <w:shd w:val="clear" w:color="auto" w:fill="auto"/>
          </w:tcPr>
          <w:p w14:paraId="0E7B0972" w14:textId="77777777" w:rsidR="00EA70B9" w:rsidRPr="00C867F0" w:rsidRDefault="00EA70B9" w:rsidP="00132D98">
            <w:pPr>
              <w:rPr>
                <w:rFonts w:ascii="Noto Sans" w:hAnsi="Noto Sans" w:cs="Noto Sans"/>
                <w:noProof/>
                <w:sz w:val="22"/>
                <w:szCs w:val="22"/>
              </w:rPr>
            </w:pPr>
            <w:r w:rsidRPr="00C867F0">
              <w:rPr>
                <w:rFonts w:ascii="Noto Sans" w:hAnsi="Noto Sans" w:cs="Noto Sans"/>
                <w:noProof/>
                <w:sz w:val="22"/>
                <w:szCs w:val="22"/>
              </w:rPr>
              <w:t>Knowledge of choral and orchestral conducting</w:t>
            </w:r>
            <w:r w:rsidRPr="00C867F0">
              <w:rPr>
                <w:rFonts w:ascii="Noto Sans" w:hAnsi="Noto Sans" w:cs="Noto Sans"/>
                <w:noProof/>
                <w:sz w:val="22"/>
                <w:szCs w:val="22"/>
              </w:rPr>
              <w:tab/>
            </w:r>
          </w:p>
        </w:tc>
        <w:tc>
          <w:tcPr>
            <w:tcW w:w="1196" w:type="dxa"/>
            <w:shd w:val="clear" w:color="auto" w:fill="auto"/>
          </w:tcPr>
          <w:p w14:paraId="0E7B0973" w14:textId="77777777" w:rsidR="00EA70B9" w:rsidRPr="00C867F0" w:rsidRDefault="00EA70B9" w:rsidP="00132D98">
            <w:pPr>
              <w:jc w:val="center"/>
              <w:rPr>
                <w:rFonts w:ascii="Noto Sans" w:hAnsi="Noto Sans" w:cs="Noto Sans"/>
                <w:b/>
                <w:noProof/>
                <w:sz w:val="22"/>
                <w:szCs w:val="22"/>
              </w:rPr>
            </w:pPr>
          </w:p>
        </w:tc>
        <w:tc>
          <w:tcPr>
            <w:tcW w:w="1271" w:type="dxa"/>
            <w:shd w:val="clear" w:color="auto" w:fill="auto"/>
          </w:tcPr>
          <w:p w14:paraId="0E7B0974" w14:textId="77777777" w:rsidR="00EA70B9" w:rsidRPr="00C867F0" w:rsidRDefault="00EA70B9" w:rsidP="00132D98">
            <w:pPr>
              <w:jc w:val="center"/>
              <w:rPr>
                <w:rFonts w:ascii="Noto Sans" w:hAnsi="Noto Sans" w:cs="Noto Sans"/>
                <w:b/>
                <w:noProof/>
                <w:sz w:val="22"/>
                <w:szCs w:val="22"/>
              </w:rPr>
            </w:pPr>
            <w:r w:rsidRPr="00C867F0">
              <w:rPr>
                <w:rFonts w:ascii="Noto Sans" w:hAnsi="Noto Sans" w:cs="Noto Sans"/>
                <w:b/>
                <w:noProof/>
                <w:sz w:val="22"/>
                <w:szCs w:val="22"/>
              </w:rPr>
              <w:t>x</w:t>
            </w:r>
          </w:p>
        </w:tc>
        <w:tc>
          <w:tcPr>
            <w:tcW w:w="1310" w:type="dxa"/>
          </w:tcPr>
          <w:p w14:paraId="52BE8973" w14:textId="1A8CF160" w:rsidR="00EA70B9" w:rsidRPr="00C867F0" w:rsidRDefault="007C2D65" w:rsidP="0046583B">
            <w:pPr>
              <w:jc w:val="center"/>
              <w:rPr>
                <w:rFonts w:ascii="Noto Sans" w:hAnsi="Noto Sans" w:cs="Noto Sans"/>
                <w:b/>
                <w:noProof/>
                <w:sz w:val="22"/>
                <w:szCs w:val="22"/>
              </w:rPr>
            </w:pPr>
            <w:r w:rsidRPr="007C2D65">
              <w:rPr>
                <w:rFonts w:ascii="Noto Sans" w:hAnsi="Noto Sans" w:cs="Noto Sans"/>
                <w:b/>
                <w:noProof/>
                <w:sz w:val="16"/>
                <w:szCs w:val="16"/>
              </w:rPr>
              <w:t>Application</w:t>
            </w:r>
            <w:r w:rsidRPr="0046583B">
              <w:rPr>
                <w:rFonts w:ascii="Noto Sans" w:hAnsi="Noto Sans" w:cs="Noto Sans"/>
                <w:b/>
                <w:noProof/>
                <w:sz w:val="16"/>
                <w:szCs w:val="16"/>
              </w:rPr>
              <w:t xml:space="preserve"> </w:t>
            </w:r>
            <w:r w:rsidR="0046583B" w:rsidRPr="0046583B">
              <w:rPr>
                <w:rFonts w:ascii="Noto Sans" w:hAnsi="Noto Sans" w:cs="Noto Sans"/>
                <w:b/>
                <w:noProof/>
                <w:sz w:val="16"/>
                <w:szCs w:val="16"/>
              </w:rPr>
              <w:t>/Inter</w:t>
            </w:r>
            <w:r w:rsidR="0046583B">
              <w:rPr>
                <w:rFonts w:ascii="Noto Sans" w:hAnsi="Noto Sans" w:cs="Noto Sans"/>
                <w:b/>
                <w:noProof/>
                <w:sz w:val="16"/>
                <w:szCs w:val="16"/>
              </w:rPr>
              <w:t>view</w:t>
            </w:r>
          </w:p>
        </w:tc>
      </w:tr>
      <w:tr w:rsidR="00EA70B9" w:rsidRPr="00C867F0" w14:paraId="0E7B0979" w14:textId="4B376A48" w:rsidTr="009114CF">
        <w:tc>
          <w:tcPr>
            <w:tcW w:w="7706" w:type="dxa"/>
            <w:gridSpan w:val="3"/>
            <w:shd w:val="clear" w:color="auto" w:fill="auto"/>
          </w:tcPr>
          <w:p w14:paraId="0E7B0978" w14:textId="77777777" w:rsidR="00EA70B9" w:rsidRPr="00C867F0" w:rsidRDefault="00EA70B9" w:rsidP="00132D98">
            <w:pPr>
              <w:rPr>
                <w:rFonts w:ascii="Noto Sans" w:hAnsi="Noto Sans" w:cs="Noto Sans"/>
                <w:b/>
                <w:noProof/>
                <w:sz w:val="22"/>
                <w:szCs w:val="22"/>
              </w:rPr>
            </w:pPr>
            <w:r w:rsidRPr="00C867F0">
              <w:rPr>
                <w:rFonts w:ascii="Noto Sans" w:hAnsi="Noto Sans" w:cs="Noto Sans"/>
                <w:b/>
                <w:noProof/>
                <w:sz w:val="22"/>
                <w:szCs w:val="22"/>
              </w:rPr>
              <w:t>SKILLS AND ABILITIES</w:t>
            </w:r>
          </w:p>
        </w:tc>
        <w:tc>
          <w:tcPr>
            <w:tcW w:w="1310" w:type="dxa"/>
          </w:tcPr>
          <w:p w14:paraId="27F52AB8" w14:textId="77777777" w:rsidR="00EA70B9" w:rsidRPr="00C867F0" w:rsidRDefault="00EA70B9" w:rsidP="0046583B">
            <w:pPr>
              <w:jc w:val="center"/>
              <w:rPr>
                <w:rFonts w:ascii="Noto Sans" w:hAnsi="Noto Sans" w:cs="Noto Sans"/>
                <w:b/>
                <w:noProof/>
                <w:sz w:val="22"/>
                <w:szCs w:val="22"/>
              </w:rPr>
            </w:pPr>
          </w:p>
        </w:tc>
      </w:tr>
      <w:tr w:rsidR="00EA70B9" w:rsidRPr="00C867F0" w14:paraId="0E7B097D" w14:textId="389AEE5B" w:rsidTr="009114CF">
        <w:tc>
          <w:tcPr>
            <w:tcW w:w="5239" w:type="dxa"/>
            <w:shd w:val="clear" w:color="auto" w:fill="auto"/>
          </w:tcPr>
          <w:p w14:paraId="0E7B097A" w14:textId="77777777" w:rsidR="00EA70B9" w:rsidRPr="00C867F0" w:rsidRDefault="00EA70B9" w:rsidP="003F36A3">
            <w:pPr>
              <w:rPr>
                <w:rFonts w:ascii="Noto Sans" w:hAnsi="Noto Sans" w:cs="Noto Sans"/>
                <w:noProof/>
                <w:sz w:val="22"/>
                <w:szCs w:val="22"/>
              </w:rPr>
            </w:pPr>
            <w:r w:rsidRPr="00C867F0">
              <w:rPr>
                <w:rFonts w:ascii="Noto Sans" w:hAnsi="Noto Sans" w:cs="Noto Sans"/>
                <w:noProof/>
                <w:sz w:val="22"/>
                <w:szCs w:val="22"/>
              </w:rPr>
              <w:t xml:space="preserve">High level ability as an organist and accompanist </w:t>
            </w:r>
          </w:p>
        </w:tc>
        <w:tc>
          <w:tcPr>
            <w:tcW w:w="1196" w:type="dxa"/>
            <w:shd w:val="clear" w:color="auto" w:fill="auto"/>
          </w:tcPr>
          <w:p w14:paraId="0E7B097B" w14:textId="77777777" w:rsidR="00EA70B9" w:rsidRPr="00C867F0" w:rsidRDefault="00EA70B9" w:rsidP="00132D98">
            <w:pPr>
              <w:jc w:val="center"/>
              <w:rPr>
                <w:rFonts w:ascii="Noto Sans" w:hAnsi="Noto Sans" w:cs="Noto Sans"/>
                <w:b/>
                <w:noProof/>
                <w:sz w:val="22"/>
                <w:szCs w:val="22"/>
              </w:rPr>
            </w:pPr>
            <w:r w:rsidRPr="00C867F0">
              <w:rPr>
                <w:rFonts w:ascii="Noto Sans" w:hAnsi="Noto Sans" w:cs="Noto Sans"/>
                <w:b/>
                <w:noProof/>
                <w:sz w:val="22"/>
                <w:szCs w:val="22"/>
              </w:rPr>
              <w:t>x</w:t>
            </w:r>
          </w:p>
        </w:tc>
        <w:tc>
          <w:tcPr>
            <w:tcW w:w="1271" w:type="dxa"/>
            <w:shd w:val="clear" w:color="auto" w:fill="auto"/>
          </w:tcPr>
          <w:p w14:paraId="0E7B097C" w14:textId="77777777" w:rsidR="00EA70B9" w:rsidRPr="00C867F0" w:rsidRDefault="00EA70B9" w:rsidP="00132D98">
            <w:pPr>
              <w:jc w:val="both"/>
              <w:rPr>
                <w:rFonts w:ascii="Noto Sans" w:hAnsi="Noto Sans" w:cs="Noto Sans"/>
                <w:b/>
                <w:noProof/>
                <w:sz w:val="22"/>
                <w:szCs w:val="22"/>
              </w:rPr>
            </w:pPr>
          </w:p>
        </w:tc>
        <w:tc>
          <w:tcPr>
            <w:tcW w:w="1310" w:type="dxa"/>
          </w:tcPr>
          <w:p w14:paraId="2AB6ED21" w14:textId="3143E8EB" w:rsidR="00EA70B9" w:rsidRPr="00C867F0" w:rsidRDefault="007C2D65" w:rsidP="0046583B">
            <w:pPr>
              <w:jc w:val="center"/>
              <w:rPr>
                <w:rFonts w:ascii="Noto Sans" w:hAnsi="Noto Sans" w:cs="Noto Sans"/>
                <w:b/>
                <w:noProof/>
                <w:sz w:val="22"/>
                <w:szCs w:val="22"/>
              </w:rPr>
            </w:pPr>
            <w:r w:rsidRPr="007C2D65">
              <w:rPr>
                <w:rFonts w:ascii="Noto Sans" w:hAnsi="Noto Sans" w:cs="Noto Sans"/>
                <w:b/>
                <w:noProof/>
                <w:sz w:val="16"/>
                <w:szCs w:val="16"/>
              </w:rPr>
              <w:t>Application</w:t>
            </w:r>
          </w:p>
        </w:tc>
      </w:tr>
      <w:tr w:rsidR="00EA70B9" w:rsidRPr="00C867F0" w14:paraId="0E7B0981" w14:textId="17218A7B" w:rsidTr="009114CF">
        <w:tc>
          <w:tcPr>
            <w:tcW w:w="5239" w:type="dxa"/>
            <w:shd w:val="clear" w:color="auto" w:fill="auto"/>
          </w:tcPr>
          <w:p w14:paraId="0E7B097E" w14:textId="77777777" w:rsidR="00EA70B9" w:rsidRPr="00C867F0" w:rsidRDefault="00EA70B9" w:rsidP="00132D98">
            <w:pPr>
              <w:rPr>
                <w:rFonts w:ascii="Noto Sans" w:hAnsi="Noto Sans" w:cs="Noto Sans"/>
                <w:noProof/>
                <w:sz w:val="22"/>
                <w:szCs w:val="22"/>
              </w:rPr>
            </w:pPr>
            <w:r w:rsidRPr="00C867F0">
              <w:rPr>
                <w:rFonts w:ascii="Noto Sans" w:hAnsi="Noto Sans" w:cs="Noto Sans"/>
                <w:noProof/>
                <w:sz w:val="22"/>
                <w:szCs w:val="22"/>
              </w:rPr>
              <w:t>Skills as composer and/or arranger</w:t>
            </w:r>
          </w:p>
        </w:tc>
        <w:tc>
          <w:tcPr>
            <w:tcW w:w="1196" w:type="dxa"/>
            <w:shd w:val="clear" w:color="auto" w:fill="auto"/>
          </w:tcPr>
          <w:p w14:paraId="0E7B097F" w14:textId="77777777" w:rsidR="00EA70B9" w:rsidRPr="00C867F0" w:rsidRDefault="00EA70B9" w:rsidP="00132D98">
            <w:pPr>
              <w:jc w:val="center"/>
              <w:rPr>
                <w:rFonts w:ascii="Noto Sans" w:hAnsi="Noto Sans" w:cs="Noto Sans"/>
                <w:b/>
                <w:noProof/>
                <w:sz w:val="22"/>
                <w:szCs w:val="22"/>
              </w:rPr>
            </w:pPr>
          </w:p>
        </w:tc>
        <w:tc>
          <w:tcPr>
            <w:tcW w:w="1271" w:type="dxa"/>
            <w:shd w:val="clear" w:color="auto" w:fill="auto"/>
          </w:tcPr>
          <w:p w14:paraId="0E7B0980" w14:textId="77777777" w:rsidR="00EA70B9" w:rsidRPr="00C867F0" w:rsidRDefault="00EA70B9" w:rsidP="00132D98">
            <w:pPr>
              <w:jc w:val="both"/>
              <w:rPr>
                <w:rFonts w:ascii="Noto Sans" w:hAnsi="Noto Sans" w:cs="Noto Sans"/>
                <w:b/>
                <w:noProof/>
                <w:sz w:val="22"/>
                <w:szCs w:val="22"/>
              </w:rPr>
            </w:pPr>
            <w:r w:rsidRPr="00C867F0">
              <w:rPr>
                <w:rFonts w:ascii="Noto Sans" w:hAnsi="Noto Sans" w:cs="Noto Sans"/>
                <w:b/>
                <w:noProof/>
                <w:sz w:val="22"/>
                <w:szCs w:val="22"/>
              </w:rPr>
              <w:t>x</w:t>
            </w:r>
          </w:p>
        </w:tc>
        <w:tc>
          <w:tcPr>
            <w:tcW w:w="1310" w:type="dxa"/>
          </w:tcPr>
          <w:p w14:paraId="7CCA5F21" w14:textId="02F5A8F8" w:rsidR="00EA70B9" w:rsidRPr="00C867F0" w:rsidRDefault="007C2D65" w:rsidP="0046583B">
            <w:pPr>
              <w:jc w:val="center"/>
              <w:rPr>
                <w:rFonts w:ascii="Noto Sans" w:hAnsi="Noto Sans" w:cs="Noto Sans"/>
                <w:b/>
                <w:noProof/>
                <w:sz w:val="22"/>
                <w:szCs w:val="22"/>
              </w:rPr>
            </w:pPr>
            <w:r w:rsidRPr="007C2D65">
              <w:rPr>
                <w:rFonts w:ascii="Noto Sans" w:hAnsi="Noto Sans" w:cs="Noto Sans"/>
                <w:b/>
                <w:noProof/>
                <w:sz w:val="16"/>
                <w:szCs w:val="16"/>
              </w:rPr>
              <w:t>Application</w:t>
            </w:r>
          </w:p>
        </w:tc>
      </w:tr>
      <w:tr w:rsidR="00EA70B9" w:rsidRPr="00C867F0" w14:paraId="0E7B0985" w14:textId="08822138" w:rsidTr="009114CF">
        <w:tc>
          <w:tcPr>
            <w:tcW w:w="5239" w:type="dxa"/>
            <w:shd w:val="clear" w:color="auto" w:fill="auto"/>
          </w:tcPr>
          <w:p w14:paraId="0E7B0982" w14:textId="77777777" w:rsidR="00EA70B9" w:rsidRPr="00C867F0" w:rsidRDefault="00EA70B9" w:rsidP="00132D98">
            <w:pPr>
              <w:rPr>
                <w:rFonts w:ascii="Noto Sans" w:hAnsi="Noto Sans" w:cs="Noto Sans"/>
                <w:noProof/>
                <w:sz w:val="22"/>
                <w:szCs w:val="22"/>
                <w:highlight w:val="yellow"/>
              </w:rPr>
            </w:pPr>
            <w:r w:rsidRPr="00C867F0">
              <w:rPr>
                <w:rFonts w:ascii="Noto Sans" w:hAnsi="Noto Sans" w:cs="Noto Sans"/>
                <w:noProof/>
                <w:sz w:val="22"/>
                <w:szCs w:val="22"/>
              </w:rPr>
              <w:t>IT literate</w:t>
            </w:r>
          </w:p>
        </w:tc>
        <w:tc>
          <w:tcPr>
            <w:tcW w:w="1196" w:type="dxa"/>
            <w:shd w:val="clear" w:color="auto" w:fill="auto"/>
          </w:tcPr>
          <w:p w14:paraId="0E7B0983" w14:textId="77777777" w:rsidR="00EA70B9" w:rsidRPr="00C867F0" w:rsidRDefault="00EA70B9" w:rsidP="00132D98">
            <w:pPr>
              <w:jc w:val="center"/>
              <w:rPr>
                <w:rFonts w:ascii="Noto Sans" w:hAnsi="Noto Sans" w:cs="Noto Sans"/>
                <w:b/>
                <w:noProof/>
                <w:sz w:val="22"/>
                <w:szCs w:val="22"/>
              </w:rPr>
            </w:pPr>
            <w:r w:rsidRPr="00C867F0">
              <w:rPr>
                <w:rFonts w:ascii="Noto Sans" w:hAnsi="Noto Sans" w:cs="Noto Sans"/>
                <w:b/>
                <w:noProof/>
                <w:sz w:val="22"/>
                <w:szCs w:val="22"/>
              </w:rPr>
              <w:t>x</w:t>
            </w:r>
          </w:p>
        </w:tc>
        <w:tc>
          <w:tcPr>
            <w:tcW w:w="1271" w:type="dxa"/>
            <w:shd w:val="clear" w:color="auto" w:fill="auto"/>
          </w:tcPr>
          <w:p w14:paraId="0E7B0984" w14:textId="77777777" w:rsidR="00EA70B9" w:rsidRPr="00C867F0" w:rsidRDefault="00EA70B9" w:rsidP="00132D98">
            <w:pPr>
              <w:jc w:val="both"/>
              <w:rPr>
                <w:rFonts w:ascii="Noto Sans" w:hAnsi="Noto Sans" w:cs="Noto Sans"/>
                <w:b/>
                <w:noProof/>
                <w:sz w:val="22"/>
                <w:szCs w:val="22"/>
              </w:rPr>
            </w:pPr>
          </w:p>
        </w:tc>
        <w:tc>
          <w:tcPr>
            <w:tcW w:w="1310" w:type="dxa"/>
          </w:tcPr>
          <w:p w14:paraId="034103AA" w14:textId="33FC267D" w:rsidR="00EA70B9" w:rsidRPr="00C867F0" w:rsidRDefault="007C2D65" w:rsidP="0046583B">
            <w:pPr>
              <w:jc w:val="center"/>
              <w:rPr>
                <w:rFonts w:ascii="Noto Sans" w:hAnsi="Noto Sans" w:cs="Noto Sans"/>
                <w:b/>
                <w:noProof/>
                <w:sz w:val="22"/>
                <w:szCs w:val="22"/>
              </w:rPr>
            </w:pPr>
            <w:r w:rsidRPr="007C2D65">
              <w:rPr>
                <w:rFonts w:ascii="Noto Sans" w:hAnsi="Noto Sans" w:cs="Noto Sans"/>
                <w:b/>
                <w:noProof/>
                <w:sz w:val="16"/>
                <w:szCs w:val="16"/>
              </w:rPr>
              <w:t>Application</w:t>
            </w:r>
          </w:p>
        </w:tc>
      </w:tr>
      <w:tr w:rsidR="00EA70B9" w:rsidRPr="00C867F0" w14:paraId="0E7B0989" w14:textId="167D6F19" w:rsidTr="009114CF">
        <w:tc>
          <w:tcPr>
            <w:tcW w:w="7706" w:type="dxa"/>
            <w:gridSpan w:val="3"/>
            <w:shd w:val="clear" w:color="auto" w:fill="auto"/>
          </w:tcPr>
          <w:p w14:paraId="0E7B0988" w14:textId="77777777" w:rsidR="00EA70B9" w:rsidRPr="00C867F0" w:rsidRDefault="00EA70B9" w:rsidP="00132D98">
            <w:pPr>
              <w:rPr>
                <w:rFonts w:ascii="Noto Sans" w:hAnsi="Noto Sans" w:cs="Noto Sans"/>
                <w:b/>
                <w:noProof/>
                <w:sz w:val="22"/>
                <w:szCs w:val="22"/>
              </w:rPr>
            </w:pPr>
            <w:r w:rsidRPr="00C867F0">
              <w:rPr>
                <w:rFonts w:ascii="Noto Sans" w:hAnsi="Noto Sans" w:cs="Noto Sans"/>
                <w:b/>
                <w:noProof/>
                <w:sz w:val="22"/>
                <w:szCs w:val="22"/>
              </w:rPr>
              <w:t>PERSONAL QUALITIES</w:t>
            </w:r>
          </w:p>
        </w:tc>
        <w:tc>
          <w:tcPr>
            <w:tcW w:w="1310" w:type="dxa"/>
          </w:tcPr>
          <w:p w14:paraId="651BD358" w14:textId="77777777" w:rsidR="00EA70B9" w:rsidRPr="00C867F0" w:rsidRDefault="00EA70B9" w:rsidP="0046583B">
            <w:pPr>
              <w:jc w:val="center"/>
              <w:rPr>
                <w:rFonts w:ascii="Noto Sans" w:hAnsi="Noto Sans" w:cs="Noto Sans"/>
                <w:b/>
                <w:noProof/>
                <w:sz w:val="22"/>
                <w:szCs w:val="22"/>
              </w:rPr>
            </w:pPr>
          </w:p>
        </w:tc>
      </w:tr>
      <w:tr w:rsidR="00EA70B9" w:rsidRPr="00C867F0" w14:paraId="0E7B098D" w14:textId="69C674C6" w:rsidTr="009114CF">
        <w:tc>
          <w:tcPr>
            <w:tcW w:w="5239" w:type="dxa"/>
            <w:shd w:val="clear" w:color="auto" w:fill="auto"/>
          </w:tcPr>
          <w:p w14:paraId="0E7B098A" w14:textId="77777777" w:rsidR="00EA70B9" w:rsidRPr="00C867F0" w:rsidRDefault="00EA70B9" w:rsidP="00132D98">
            <w:pPr>
              <w:tabs>
                <w:tab w:val="left" w:pos="-1440"/>
              </w:tabs>
              <w:rPr>
                <w:rFonts w:ascii="Noto Sans" w:hAnsi="Noto Sans" w:cs="Noto Sans"/>
                <w:sz w:val="22"/>
                <w:szCs w:val="22"/>
              </w:rPr>
            </w:pPr>
            <w:r w:rsidRPr="00C867F0">
              <w:rPr>
                <w:rFonts w:ascii="Noto Sans" w:hAnsi="Noto Sans" w:cs="Noto Sans"/>
                <w:sz w:val="22"/>
                <w:szCs w:val="22"/>
              </w:rPr>
              <w:t>Familiar with the customs and etiquette of professional musicians</w:t>
            </w:r>
          </w:p>
        </w:tc>
        <w:tc>
          <w:tcPr>
            <w:tcW w:w="1196" w:type="dxa"/>
            <w:shd w:val="clear" w:color="auto" w:fill="auto"/>
          </w:tcPr>
          <w:p w14:paraId="0E7B098B" w14:textId="77777777" w:rsidR="00EA70B9" w:rsidRPr="00C867F0" w:rsidRDefault="00EA70B9" w:rsidP="00132D98">
            <w:pPr>
              <w:jc w:val="center"/>
              <w:rPr>
                <w:rFonts w:ascii="Noto Sans" w:hAnsi="Noto Sans" w:cs="Noto Sans"/>
                <w:b/>
                <w:noProof/>
                <w:sz w:val="22"/>
                <w:szCs w:val="22"/>
              </w:rPr>
            </w:pPr>
            <w:r w:rsidRPr="00C867F0">
              <w:rPr>
                <w:rFonts w:ascii="Noto Sans" w:hAnsi="Noto Sans" w:cs="Noto Sans"/>
                <w:b/>
                <w:noProof/>
                <w:sz w:val="22"/>
                <w:szCs w:val="22"/>
              </w:rPr>
              <w:t>x</w:t>
            </w:r>
          </w:p>
        </w:tc>
        <w:tc>
          <w:tcPr>
            <w:tcW w:w="1271" w:type="dxa"/>
            <w:shd w:val="clear" w:color="auto" w:fill="auto"/>
          </w:tcPr>
          <w:p w14:paraId="0E7B098C" w14:textId="77777777" w:rsidR="00EA70B9" w:rsidRPr="00C867F0" w:rsidRDefault="00EA70B9" w:rsidP="003F36A3">
            <w:pPr>
              <w:jc w:val="center"/>
              <w:rPr>
                <w:rFonts w:ascii="Noto Sans" w:hAnsi="Noto Sans" w:cs="Noto Sans"/>
                <w:b/>
                <w:noProof/>
                <w:sz w:val="22"/>
                <w:szCs w:val="22"/>
              </w:rPr>
            </w:pPr>
          </w:p>
        </w:tc>
        <w:tc>
          <w:tcPr>
            <w:tcW w:w="1310" w:type="dxa"/>
          </w:tcPr>
          <w:p w14:paraId="7D7ACD35" w14:textId="53586D0C" w:rsidR="00EA70B9" w:rsidRPr="00C867F0" w:rsidRDefault="0046583B" w:rsidP="0046583B">
            <w:pPr>
              <w:jc w:val="center"/>
              <w:rPr>
                <w:rFonts w:ascii="Noto Sans" w:hAnsi="Noto Sans" w:cs="Noto Sans"/>
                <w:b/>
                <w:noProof/>
                <w:sz w:val="22"/>
                <w:szCs w:val="22"/>
              </w:rPr>
            </w:pPr>
            <w:r w:rsidRPr="0046583B">
              <w:rPr>
                <w:rFonts w:ascii="Noto Sans" w:hAnsi="Noto Sans" w:cs="Noto Sans"/>
                <w:b/>
                <w:noProof/>
                <w:sz w:val="16"/>
                <w:szCs w:val="16"/>
              </w:rPr>
              <w:t>Interview</w:t>
            </w:r>
          </w:p>
        </w:tc>
      </w:tr>
      <w:tr w:rsidR="00EA70B9" w:rsidRPr="00C867F0" w14:paraId="0E7B0991" w14:textId="5F96844D" w:rsidTr="009114CF">
        <w:tc>
          <w:tcPr>
            <w:tcW w:w="5239" w:type="dxa"/>
            <w:shd w:val="clear" w:color="auto" w:fill="auto"/>
          </w:tcPr>
          <w:p w14:paraId="0E7B098E" w14:textId="77777777" w:rsidR="00EA70B9" w:rsidRPr="00C867F0" w:rsidRDefault="00EA70B9" w:rsidP="00132D98">
            <w:pPr>
              <w:tabs>
                <w:tab w:val="left" w:pos="-1440"/>
              </w:tabs>
              <w:rPr>
                <w:rFonts w:ascii="Noto Sans" w:hAnsi="Noto Sans" w:cs="Noto Sans"/>
                <w:sz w:val="22"/>
                <w:szCs w:val="22"/>
                <w:highlight w:val="yellow"/>
              </w:rPr>
            </w:pPr>
            <w:r w:rsidRPr="00C867F0">
              <w:rPr>
                <w:rFonts w:ascii="Noto Sans" w:hAnsi="Noto Sans" w:cs="Noto Sans"/>
                <w:sz w:val="22"/>
                <w:szCs w:val="22"/>
              </w:rPr>
              <w:t>Ability to manage and deal with students and adults</w:t>
            </w:r>
          </w:p>
        </w:tc>
        <w:tc>
          <w:tcPr>
            <w:tcW w:w="1196" w:type="dxa"/>
            <w:shd w:val="clear" w:color="auto" w:fill="auto"/>
          </w:tcPr>
          <w:p w14:paraId="0E7B098F" w14:textId="77777777" w:rsidR="00EA70B9" w:rsidRPr="00C867F0" w:rsidRDefault="00EA70B9" w:rsidP="00132D98">
            <w:pPr>
              <w:jc w:val="center"/>
              <w:rPr>
                <w:rFonts w:ascii="Noto Sans" w:hAnsi="Noto Sans" w:cs="Noto Sans"/>
                <w:b/>
                <w:noProof/>
                <w:sz w:val="22"/>
                <w:szCs w:val="22"/>
              </w:rPr>
            </w:pPr>
            <w:r w:rsidRPr="00C867F0">
              <w:rPr>
                <w:rFonts w:ascii="Noto Sans" w:hAnsi="Noto Sans" w:cs="Noto Sans"/>
                <w:b/>
                <w:noProof/>
                <w:sz w:val="22"/>
                <w:szCs w:val="22"/>
              </w:rPr>
              <w:t>x</w:t>
            </w:r>
          </w:p>
        </w:tc>
        <w:tc>
          <w:tcPr>
            <w:tcW w:w="1271" w:type="dxa"/>
            <w:shd w:val="clear" w:color="auto" w:fill="auto"/>
          </w:tcPr>
          <w:p w14:paraId="0E7B0990" w14:textId="77777777" w:rsidR="00EA70B9" w:rsidRPr="00C867F0" w:rsidRDefault="00EA70B9" w:rsidP="00132D98">
            <w:pPr>
              <w:jc w:val="both"/>
              <w:rPr>
                <w:rFonts w:ascii="Noto Sans" w:hAnsi="Noto Sans" w:cs="Noto Sans"/>
                <w:b/>
                <w:noProof/>
                <w:sz w:val="22"/>
                <w:szCs w:val="22"/>
              </w:rPr>
            </w:pPr>
          </w:p>
        </w:tc>
        <w:tc>
          <w:tcPr>
            <w:tcW w:w="1310" w:type="dxa"/>
          </w:tcPr>
          <w:p w14:paraId="2C5E62D4" w14:textId="025C5143" w:rsidR="00EA70B9" w:rsidRPr="00C867F0" w:rsidRDefault="0046583B" w:rsidP="0046583B">
            <w:pPr>
              <w:jc w:val="center"/>
              <w:rPr>
                <w:rFonts w:ascii="Noto Sans" w:hAnsi="Noto Sans" w:cs="Noto Sans"/>
                <w:b/>
                <w:noProof/>
                <w:sz w:val="22"/>
                <w:szCs w:val="22"/>
              </w:rPr>
            </w:pPr>
            <w:r w:rsidRPr="0046583B">
              <w:rPr>
                <w:rFonts w:ascii="Noto Sans" w:hAnsi="Noto Sans" w:cs="Noto Sans"/>
                <w:b/>
                <w:noProof/>
                <w:sz w:val="16"/>
                <w:szCs w:val="16"/>
              </w:rPr>
              <w:t>Interview</w:t>
            </w:r>
          </w:p>
        </w:tc>
      </w:tr>
      <w:tr w:rsidR="00EA70B9" w:rsidRPr="00C867F0" w14:paraId="0E7B0995" w14:textId="6DE18078" w:rsidTr="009114CF">
        <w:tc>
          <w:tcPr>
            <w:tcW w:w="5239" w:type="dxa"/>
            <w:shd w:val="clear" w:color="auto" w:fill="auto"/>
          </w:tcPr>
          <w:p w14:paraId="0E7B0992" w14:textId="77777777" w:rsidR="00EA70B9" w:rsidRPr="00C867F0" w:rsidRDefault="00EA70B9" w:rsidP="00132D98">
            <w:pPr>
              <w:tabs>
                <w:tab w:val="left" w:pos="-1440"/>
              </w:tabs>
              <w:rPr>
                <w:rFonts w:ascii="Noto Sans" w:hAnsi="Noto Sans" w:cs="Noto Sans"/>
                <w:sz w:val="22"/>
                <w:szCs w:val="22"/>
              </w:rPr>
            </w:pPr>
            <w:r w:rsidRPr="00C867F0">
              <w:rPr>
                <w:rFonts w:ascii="Noto Sans" w:hAnsi="Noto Sans" w:cs="Noto Sans"/>
                <w:sz w:val="22"/>
                <w:szCs w:val="22"/>
              </w:rPr>
              <w:t>In sympathy with the ethos of the Old Royal Naval College Chapel and its music</w:t>
            </w:r>
          </w:p>
        </w:tc>
        <w:tc>
          <w:tcPr>
            <w:tcW w:w="1196" w:type="dxa"/>
            <w:shd w:val="clear" w:color="auto" w:fill="auto"/>
          </w:tcPr>
          <w:p w14:paraId="0E7B0993" w14:textId="77777777" w:rsidR="00EA70B9" w:rsidRPr="00C867F0" w:rsidRDefault="00EA70B9" w:rsidP="00132D98">
            <w:pPr>
              <w:jc w:val="center"/>
              <w:rPr>
                <w:rFonts w:ascii="Noto Sans" w:hAnsi="Noto Sans" w:cs="Noto Sans"/>
                <w:b/>
                <w:noProof/>
                <w:sz w:val="22"/>
                <w:szCs w:val="22"/>
              </w:rPr>
            </w:pPr>
            <w:r w:rsidRPr="00C867F0">
              <w:rPr>
                <w:rFonts w:ascii="Noto Sans" w:hAnsi="Noto Sans" w:cs="Noto Sans"/>
                <w:b/>
                <w:noProof/>
                <w:sz w:val="22"/>
                <w:szCs w:val="22"/>
              </w:rPr>
              <w:t>x</w:t>
            </w:r>
          </w:p>
        </w:tc>
        <w:tc>
          <w:tcPr>
            <w:tcW w:w="1271" w:type="dxa"/>
            <w:shd w:val="clear" w:color="auto" w:fill="auto"/>
          </w:tcPr>
          <w:p w14:paraId="0E7B0994" w14:textId="77777777" w:rsidR="00EA70B9" w:rsidRPr="00C867F0" w:rsidRDefault="00EA70B9" w:rsidP="00132D98">
            <w:pPr>
              <w:jc w:val="both"/>
              <w:rPr>
                <w:rFonts w:ascii="Noto Sans" w:hAnsi="Noto Sans" w:cs="Noto Sans"/>
                <w:b/>
                <w:noProof/>
                <w:sz w:val="22"/>
                <w:szCs w:val="22"/>
              </w:rPr>
            </w:pPr>
          </w:p>
        </w:tc>
        <w:tc>
          <w:tcPr>
            <w:tcW w:w="1310" w:type="dxa"/>
          </w:tcPr>
          <w:p w14:paraId="7F0A5AC0" w14:textId="2AA61A09" w:rsidR="00EA70B9" w:rsidRPr="00C867F0" w:rsidRDefault="0046583B" w:rsidP="0046583B">
            <w:pPr>
              <w:jc w:val="center"/>
              <w:rPr>
                <w:rFonts w:ascii="Noto Sans" w:hAnsi="Noto Sans" w:cs="Noto Sans"/>
                <w:b/>
                <w:noProof/>
                <w:sz w:val="22"/>
                <w:szCs w:val="22"/>
              </w:rPr>
            </w:pPr>
            <w:r w:rsidRPr="0046583B">
              <w:rPr>
                <w:rFonts w:ascii="Noto Sans" w:hAnsi="Noto Sans" w:cs="Noto Sans"/>
                <w:b/>
                <w:noProof/>
                <w:sz w:val="16"/>
                <w:szCs w:val="16"/>
              </w:rPr>
              <w:t>Interview</w:t>
            </w:r>
          </w:p>
        </w:tc>
      </w:tr>
      <w:tr w:rsidR="00EA70B9" w:rsidRPr="00C867F0" w14:paraId="0E7B0999" w14:textId="495690D1" w:rsidTr="009114CF">
        <w:tc>
          <w:tcPr>
            <w:tcW w:w="5239" w:type="dxa"/>
            <w:shd w:val="clear" w:color="auto" w:fill="auto"/>
          </w:tcPr>
          <w:p w14:paraId="0E7B0996" w14:textId="77777777" w:rsidR="00EA70B9" w:rsidRPr="00C867F0" w:rsidRDefault="00EA70B9" w:rsidP="00132D98">
            <w:pPr>
              <w:tabs>
                <w:tab w:val="left" w:pos="-1440"/>
              </w:tabs>
              <w:rPr>
                <w:rFonts w:ascii="Noto Sans" w:hAnsi="Noto Sans" w:cs="Noto Sans"/>
                <w:sz w:val="22"/>
                <w:szCs w:val="22"/>
              </w:rPr>
            </w:pPr>
            <w:r w:rsidRPr="00C867F0">
              <w:rPr>
                <w:rFonts w:ascii="Noto Sans" w:hAnsi="Noto Sans" w:cs="Noto Sans"/>
                <w:sz w:val="22"/>
                <w:szCs w:val="22"/>
              </w:rPr>
              <w:t>Excellent communicator, by word and gesture</w:t>
            </w:r>
          </w:p>
        </w:tc>
        <w:tc>
          <w:tcPr>
            <w:tcW w:w="1196" w:type="dxa"/>
            <w:shd w:val="clear" w:color="auto" w:fill="auto"/>
          </w:tcPr>
          <w:p w14:paraId="0E7B0997" w14:textId="77777777" w:rsidR="00EA70B9" w:rsidRPr="00C867F0" w:rsidRDefault="00EA70B9" w:rsidP="00132D98">
            <w:pPr>
              <w:jc w:val="center"/>
              <w:rPr>
                <w:rFonts w:ascii="Noto Sans" w:hAnsi="Noto Sans" w:cs="Noto Sans"/>
                <w:b/>
                <w:noProof/>
                <w:sz w:val="22"/>
                <w:szCs w:val="22"/>
              </w:rPr>
            </w:pPr>
            <w:r w:rsidRPr="00C867F0">
              <w:rPr>
                <w:rFonts w:ascii="Noto Sans" w:hAnsi="Noto Sans" w:cs="Noto Sans"/>
                <w:b/>
                <w:noProof/>
                <w:sz w:val="22"/>
                <w:szCs w:val="22"/>
              </w:rPr>
              <w:t>x</w:t>
            </w:r>
          </w:p>
        </w:tc>
        <w:tc>
          <w:tcPr>
            <w:tcW w:w="1271" w:type="dxa"/>
            <w:shd w:val="clear" w:color="auto" w:fill="auto"/>
          </w:tcPr>
          <w:p w14:paraId="0E7B0998" w14:textId="77777777" w:rsidR="00EA70B9" w:rsidRPr="00C867F0" w:rsidRDefault="00EA70B9" w:rsidP="00132D98">
            <w:pPr>
              <w:jc w:val="both"/>
              <w:rPr>
                <w:rFonts w:ascii="Noto Sans" w:hAnsi="Noto Sans" w:cs="Noto Sans"/>
                <w:b/>
                <w:noProof/>
                <w:sz w:val="22"/>
                <w:szCs w:val="22"/>
              </w:rPr>
            </w:pPr>
          </w:p>
        </w:tc>
        <w:tc>
          <w:tcPr>
            <w:tcW w:w="1310" w:type="dxa"/>
          </w:tcPr>
          <w:p w14:paraId="18FE7CD1" w14:textId="3B0FD098" w:rsidR="00EA70B9" w:rsidRPr="00C867F0" w:rsidRDefault="007C2D65" w:rsidP="0046583B">
            <w:pPr>
              <w:jc w:val="center"/>
              <w:rPr>
                <w:rFonts w:ascii="Noto Sans" w:hAnsi="Noto Sans" w:cs="Noto Sans"/>
                <w:b/>
                <w:noProof/>
                <w:sz w:val="22"/>
                <w:szCs w:val="22"/>
              </w:rPr>
            </w:pPr>
            <w:r w:rsidRPr="007C2D65">
              <w:rPr>
                <w:rFonts w:ascii="Noto Sans" w:hAnsi="Noto Sans" w:cs="Noto Sans"/>
                <w:b/>
                <w:noProof/>
                <w:sz w:val="16"/>
                <w:szCs w:val="16"/>
              </w:rPr>
              <w:t>Application</w:t>
            </w:r>
            <w:r w:rsidRPr="007C2D65">
              <w:rPr>
                <w:rFonts w:ascii="Noto Sans" w:hAnsi="Noto Sans" w:cs="Noto Sans"/>
                <w:b/>
                <w:noProof/>
                <w:sz w:val="16"/>
                <w:szCs w:val="16"/>
              </w:rPr>
              <w:t xml:space="preserve"> </w:t>
            </w:r>
            <w:r w:rsidR="0046583B" w:rsidRPr="0046583B">
              <w:rPr>
                <w:rFonts w:ascii="Noto Sans" w:hAnsi="Noto Sans" w:cs="Noto Sans"/>
                <w:b/>
                <w:noProof/>
                <w:sz w:val="16"/>
                <w:szCs w:val="16"/>
              </w:rPr>
              <w:t>/Inter</w:t>
            </w:r>
            <w:r w:rsidR="0046583B">
              <w:rPr>
                <w:rFonts w:ascii="Noto Sans" w:hAnsi="Noto Sans" w:cs="Noto Sans"/>
                <w:b/>
                <w:noProof/>
                <w:sz w:val="16"/>
                <w:szCs w:val="16"/>
              </w:rPr>
              <w:t>view</w:t>
            </w:r>
          </w:p>
        </w:tc>
      </w:tr>
      <w:tr w:rsidR="00EA70B9" w:rsidRPr="00C867F0" w14:paraId="0E7B099D" w14:textId="048F2959" w:rsidTr="009114CF">
        <w:tc>
          <w:tcPr>
            <w:tcW w:w="5239" w:type="dxa"/>
            <w:shd w:val="clear" w:color="auto" w:fill="auto"/>
          </w:tcPr>
          <w:p w14:paraId="0E7B099A" w14:textId="77777777" w:rsidR="00EA70B9" w:rsidRPr="00C867F0" w:rsidRDefault="00EA70B9" w:rsidP="007A4A8A">
            <w:pPr>
              <w:tabs>
                <w:tab w:val="left" w:pos="-1440"/>
                <w:tab w:val="left" w:pos="1125"/>
              </w:tabs>
              <w:rPr>
                <w:rFonts w:ascii="Noto Sans" w:hAnsi="Noto Sans" w:cs="Noto Sans"/>
                <w:sz w:val="22"/>
                <w:szCs w:val="22"/>
              </w:rPr>
            </w:pPr>
            <w:r w:rsidRPr="00C867F0">
              <w:rPr>
                <w:rFonts w:ascii="Noto Sans" w:hAnsi="Noto Sans" w:cs="Noto Sans"/>
                <w:sz w:val="22"/>
                <w:szCs w:val="22"/>
              </w:rPr>
              <w:t>Flexible and able to undertake additional occasional services as required</w:t>
            </w:r>
          </w:p>
        </w:tc>
        <w:tc>
          <w:tcPr>
            <w:tcW w:w="1196" w:type="dxa"/>
            <w:shd w:val="clear" w:color="auto" w:fill="auto"/>
          </w:tcPr>
          <w:p w14:paraId="0E7B099B" w14:textId="77777777" w:rsidR="00EA70B9" w:rsidRPr="00C867F0" w:rsidRDefault="00EA70B9" w:rsidP="00132D98">
            <w:pPr>
              <w:jc w:val="center"/>
              <w:rPr>
                <w:rFonts w:ascii="Noto Sans" w:hAnsi="Noto Sans" w:cs="Noto Sans"/>
                <w:b/>
                <w:noProof/>
                <w:sz w:val="22"/>
                <w:szCs w:val="22"/>
              </w:rPr>
            </w:pPr>
            <w:r w:rsidRPr="00C867F0">
              <w:rPr>
                <w:rFonts w:ascii="Noto Sans" w:hAnsi="Noto Sans" w:cs="Noto Sans"/>
                <w:b/>
                <w:noProof/>
                <w:sz w:val="22"/>
                <w:szCs w:val="22"/>
              </w:rPr>
              <w:t>x</w:t>
            </w:r>
          </w:p>
        </w:tc>
        <w:tc>
          <w:tcPr>
            <w:tcW w:w="1271" w:type="dxa"/>
            <w:shd w:val="clear" w:color="auto" w:fill="auto"/>
          </w:tcPr>
          <w:p w14:paraId="0E7B099C" w14:textId="77777777" w:rsidR="00EA70B9" w:rsidRPr="00C867F0" w:rsidRDefault="00EA70B9" w:rsidP="00132D98">
            <w:pPr>
              <w:jc w:val="both"/>
              <w:rPr>
                <w:rFonts w:ascii="Noto Sans" w:hAnsi="Noto Sans" w:cs="Noto Sans"/>
                <w:b/>
                <w:noProof/>
                <w:sz w:val="22"/>
                <w:szCs w:val="22"/>
              </w:rPr>
            </w:pPr>
          </w:p>
        </w:tc>
        <w:tc>
          <w:tcPr>
            <w:tcW w:w="1310" w:type="dxa"/>
          </w:tcPr>
          <w:p w14:paraId="0331DCC1" w14:textId="5E3A7BE9" w:rsidR="00EA70B9" w:rsidRPr="00C867F0" w:rsidRDefault="0046583B" w:rsidP="0046583B">
            <w:pPr>
              <w:jc w:val="center"/>
              <w:rPr>
                <w:rFonts w:ascii="Noto Sans" w:hAnsi="Noto Sans" w:cs="Noto Sans"/>
                <w:b/>
                <w:noProof/>
                <w:sz w:val="22"/>
                <w:szCs w:val="22"/>
              </w:rPr>
            </w:pPr>
            <w:r w:rsidRPr="0046583B">
              <w:rPr>
                <w:rFonts w:ascii="Noto Sans" w:hAnsi="Noto Sans" w:cs="Noto Sans"/>
                <w:b/>
                <w:noProof/>
                <w:sz w:val="16"/>
                <w:szCs w:val="16"/>
              </w:rPr>
              <w:t>Interview</w:t>
            </w:r>
          </w:p>
        </w:tc>
      </w:tr>
    </w:tbl>
    <w:p w14:paraId="0E7B09A0" w14:textId="77777777" w:rsidR="007A4A8A" w:rsidRPr="00C867F0" w:rsidRDefault="007A4A8A" w:rsidP="007A4A8A">
      <w:pPr>
        <w:tabs>
          <w:tab w:val="left" w:pos="-1440"/>
        </w:tabs>
        <w:jc w:val="both"/>
        <w:rPr>
          <w:rFonts w:ascii="Noto Sans" w:hAnsi="Noto Sans" w:cs="Noto Sans"/>
          <w:b/>
          <w:sz w:val="22"/>
          <w:szCs w:val="22"/>
        </w:rPr>
      </w:pPr>
    </w:p>
    <w:p w14:paraId="243AC3DC" w14:textId="77777777" w:rsidR="00E65066" w:rsidRPr="008C1584" w:rsidRDefault="00E65066" w:rsidP="00E65066">
      <w:pPr>
        <w:ind w:right="-613"/>
        <w:jc w:val="both"/>
        <w:rPr>
          <w:rFonts w:ascii="Noto Sans Medium" w:hAnsi="Noto Sans Medium" w:cs="Noto Sans Medium"/>
          <w:b/>
          <w:color w:val="000000" w:themeColor="text1"/>
          <w:sz w:val="36"/>
          <w:szCs w:val="36"/>
        </w:rPr>
      </w:pPr>
      <w:r w:rsidRPr="008C1584">
        <w:rPr>
          <w:rFonts w:ascii="Noto Sans Medium" w:hAnsi="Noto Sans Medium" w:cs="Noto Sans Medium"/>
          <w:b/>
          <w:i/>
          <w:iCs/>
          <w:color w:val="000000" w:themeColor="text1"/>
          <w:sz w:val="18"/>
          <w:szCs w:val="18"/>
        </w:rPr>
        <w:t>Please note, that it will not be possible for the Conservatoire to issue a Certificate of Sponsorship for successful candidates as we are awaiting further information from UK Visas and Immigration. Applicants will therefore need to be eligible to work in the UK or have limited leave to remain in the UK and associated right to work for the duration of their employment with the Conservatoire, in accordance with the Immigration, Asylum and Nationality Act 2006.</w:t>
      </w:r>
    </w:p>
    <w:p w14:paraId="0E7B09A1" w14:textId="77777777" w:rsidR="007A4A8A" w:rsidRDefault="007A4A8A" w:rsidP="007A4A8A">
      <w:pPr>
        <w:tabs>
          <w:tab w:val="left" w:pos="-1440"/>
        </w:tabs>
        <w:jc w:val="both"/>
        <w:rPr>
          <w:rFonts w:ascii="Noto Sans" w:hAnsi="Noto Sans" w:cs="Noto Sans"/>
          <w:b/>
          <w:sz w:val="22"/>
          <w:szCs w:val="22"/>
        </w:rPr>
      </w:pPr>
    </w:p>
    <w:p w14:paraId="2DE8C6A8" w14:textId="77777777" w:rsidR="00E65066" w:rsidRDefault="00E65066" w:rsidP="007A4A8A">
      <w:pPr>
        <w:jc w:val="both"/>
        <w:rPr>
          <w:rFonts w:ascii="Noto Sans" w:hAnsi="Noto Sans" w:cs="Noto Sans"/>
          <w:b/>
          <w:sz w:val="22"/>
          <w:szCs w:val="22"/>
        </w:rPr>
      </w:pPr>
    </w:p>
    <w:p w14:paraId="0E7B09AC" w14:textId="52DAC5F2" w:rsidR="007A4A8A" w:rsidRPr="00C867F0" w:rsidRDefault="007A4A8A" w:rsidP="007A4A8A">
      <w:pPr>
        <w:jc w:val="both"/>
        <w:rPr>
          <w:rFonts w:ascii="Noto Sans" w:hAnsi="Noto Sans" w:cs="Noto Sans"/>
          <w:b/>
          <w:sz w:val="22"/>
          <w:szCs w:val="22"/>
        </w:rPr>
      </w:pPr>
      <w:r w:rsidRPr="00C867F0">
        <w:rPr>
          <w:rFonts w:ascii="Noto Sans" w:hAnsi="Noto Sans" w:cs="Noto Sans"/>
          <w:b/>
          <w:color w:val="000000"/>
          <w:sz w:val="22"/>
          <w:szCs w:val="22"/>
        </w:rPr>
        <w:lastRenderedPageBreak/>
        <w:t>CONDITIONS OF SERVICE – SUMMARY AND STAFF BENEFITS</w:t>
      </w:r>
    </w:p>
    <w:p w14:paraId="0E7B09AD" w14:textId="77777777" w:rsidR="007A4A8A" w:rsidRPr="00C867F0" w:rsidRDefault="007A4A8A" w:rsidP="007A4A8A">
      <w:pPr>
        <w:jc w:val="both"/>
        <w:rPr>
          <w:rFonts w:ascii="Noto Sans" w:hAnsi="Noto Sans" w:cs="Noto Sans"/>
          <w:sz w:val="22"/>
          <w:szCs w:val="22"/>
        </w:rPr>
      </w:pPr>
    </w:p>
    <w:p w14:paraId="0E7B09AE" w14:textId="67638E57" w:rsidR="002D6AD6" w:rsidRPr="00C867F0" w:rsidRDefault="007A4A8A" w:rsidP="002D6AD6">
      <w:pPr>
        <w:ind w:left="2127" w:hanging="2127"/>
        <w:jc w:val="both"/>
        <w:rPr>
          <w:rFonts w:ascii="Noto Sans" w:hAnsi="Noto Sans" w:cs="Noto Sans"/>
          <w:sz w:val="22"/>
          <w:szCs w:val="22"/>
        </w:rPr>
      </w:pPr>
      <w:r w:rsidRPr="00C867F0">
        <w:rPr>
          <w:rFonts w:ascii="Noto Sans" w:hAnsi="Noto Sans" w:cs="Noto Sans"/>
          <w:b/>
          <w:sz w:val="22"/>
          <w:szCs w:val="22"/>
        </w:rPr>
        <w:t>Contract:</w:t>
      </w:r>
      <w:r w:rsidRPr="00C867F0">
        <w:rPr>
          <w:rFonts w:ascii="Noto Sans" w:hAnsi="Noto Sans" w:cs="Noto Sans"/>
          <w:sz w:val="22"/>
          <w:szCs w:val="22"/>
        </w:rPr>
        <w:tab/>
        <w:t xml:space="preserve">Part-time, </w:t>
      </w:r>
      <w:r w:rsidR="0098350A" w:rsidRPr="00C867F0">
        <w:rPr>
          <w:rFonts w:ascii="Noto Sans" w:hAnsi="Noto Sans" w:cs="Noto Sans"/>
          <w:sz w:val="22"/>
          <w:szCs w:val="22"/>
        </w:rPr>
        <w:t>Permanent</w:t>
      </w:r>
      <w:r w:rsidR="002D6AD6" w:rsidRPr="00C867F0">
        <w:rPr>
          <w:rFonts w:ascii="Noto Sans" w:hAnsi="Noto Sans" w:cs="Noto Sans"/>
          <w:sz w:val="22"/>
          <w:szCs w:val="22"/>
        </w:rPr>
        <w:t xml:space="preserve"> </w:t>
      </w:r>
      <w:r w:rsidR="002D6AD6" w:rsidRPr="00C867F0">
        <w:rPr>
          <w:rStyle w:val="CommentReference"/>
          <w:rFonts w:ascii="Noto Sans" w:hAnsi="Noto Sans" w:cs="Noto Sans"/>
          <w:sz w:val="22"/>
          <w:szCs w:val="22"/>
        </w:rPr>
        <w:t xml:space="preserve">subject to a </w:t>
      </w:r>
      <w:r w:rsidR="009114CF" w:rsidRPr="00C867F0">
        <w:rPr>
          <w:rStyle w:val="CommentReference"/>
          <w:rFonts w:ascii="Noto Sans" w:hAnsi="Noto Sans" w:cs="Noto Sans"/>
          <w:sz w:val="22"/>
          <w:szCs w:val="22"/>
        </w:rPr>
        <w:t>6-month</w:t>
      </w:r>
      <w:r w:rsidR="0098350A" w:rsidRPr="00C867F0">
        <w:rPr>
          <w:rStyle w:val="CommentReference"/>
          <w:rFonts w:ascii="Noto Sans" w:hAnsi="Noto Sans" w:cs="Noto Sans"/>
          <w:sz w:val="22"/>
          <w:szCs w:val="22"/>
        </w:rPr>
        <w:t xml:space="preserve"> </w:t>
      </w:r>
      <w:r w:rsidR="002D6AD6" w:rsidRPr="00C867F0">
        <w:rPr>
          <w:rStyle w:val="CommentReference"/>
          <w:rFonts w:ascii="Noto Sans" w:hAnsi="Noto Sans" w:cs="Noto Sans"/>
          <w:sz w:val="22"/>
          <w:szCs w:val="22"/>
        </w:rPr>
        <w:t>probationary period.</w:t>
      </w:r>
    </w:p>
    <w:p w14:paraId="0E7B09AF" w14:textId="77777777" w:rsidR="007A4A8A" w:rsidRPr="00C867F0" w:rsidRDefault="007A4A8A" w:rsidP="007A4A8A">
      <w:pPr>
        <w:ind w:left="2160" w:hanging="2160"/>
        <w:jc w:val="both"/>
        <w:rPr>
          <w:rFonts w:ascii="Noto Sans" w:hAnsi="Noto Sans" w:cs="Noto Sans"/>
          <w:sz w:val="22"/>
          <w:szCs w:val="22"/>
        </w:rPr>
      </w:pPr>
    </w:p>
    <w:p w14:paraId="30AC6BAB" w14:textId="3B473288" w:rsidR="00A37093" w:rsidRPr="00A37093" w:rsidRDefault="007A4A8A" w:rsidP="00A37093">
      <w:pPr>
        <w:ind w:left="2160" w:hanging="2160"/>
        <w:jc w:val="both"/>
        <w:rPr>
          <w:rFonts w:ascii="Noto Sans" w:hAnsi="Noto Sans" w:cs="Noto Sans"/>
          <w:sz w:val="22"/>
          <w:szCs w:val="22"/>
        </w:rPr>
      </w:pPr>
      <w:r w:rsidRPr="00487802">
        <w:rPr>
          <w:rFonts w:ascii="Noto Sans" w:hAnsi="Noto Sans" w:cs="Noto Sans"/>
          <w:b/>
          <w:sz w:val="22"/>
          <w:szCs w:val="22"/>
        </w:rPr>
        <w:t>Hours:</w:t>
      </w:r>
      <w:r w:rsidRPr="00487802">
        <w:rPr>
          <w:rFonts w:ascii="Noto Sans" w:hAnsi="Noto Sans" w:cs="Noto Sans"/>
          <w:sz w:val="22"/>
          <w:szCs w:val="22"/>
        </w:rPr>
        <w:tab/>
      </w:r>
      <w:r w:rsidR="00A37093" w:rsidRPr="00487802">
        <w:rPr>
          <w:rFonts w:ascii="Noto Sans" w:hAnsi="Noto Sans" w:cs="Noto Sans"/>
          <w:sz w:val="22"/>
          <w:szCs w:val="22"/>
        </w:rPr>
        <w:t xml:space="preserve">There are currently 82 occasions during the year at which the Organist's services are required for the playing of the organ and accompanying the choir at nominated statutory services. At present this commitment is Sunday mornings (0945 Rehearsal and </w:t>
      </w:r>
      <w:r w:rsidR="00E65066" w:rsidRPr="00487802">
        <w:rPr>
          <w:rFonts w:ascii="Noto Sans" w:hAnsi="Noto Sans" w:cs="Noto Sans"/>
          <w:sz w:val="22"/>
          <w:szCs w:val="22"/>
        </w:rPr>
        <w:t>1100 Eucharist</w:t>
      </w:r>
      <w:r w:rsidR="00A37093" w:rsidRPr="00487802">
        <w:rPr>
          <w:rFonts w:ascii="Noto Sans" w:hAnsi="Noto Sans" w:cs="Noto Sans"/>
          <w:sz w:val="22"/>
          <w:szCs w:val="22"/>
        </w:rPr>
        <w:t>) and Monday Evensong from the rehearsal at 4pm till the end of the post Evensong practice, 6:50 till 8:20.</w:t>
      </w:r>
      <w:r w:rsidR="00A37093" w:rsidRPr="00A37093">
        <w:rPr>
          <w:rFonts w:ascii="Noto Sans" w:hAnsi="Noto Sans" w:cs="Noto Sans"/>
          <w:sz w:val="22"/>
          <w:szCs w:val="22"/>
        </w:rPr>
        <w:t xml:space="preserve"> There are eight other occasions (Ash Wednesday, Maundy Thursday, Good Friday, Ascension Day, All Souls’ Day, Two Carol Services and Christmas Day). </w:t>
      </w:r>
    </w:p>
    <w:p w14:paraId="0E7B09B1" w14:textId="77777777" w:rsidR="00F90D41" w:rsidRPr="00C867F0" w:rsidRDefault="00F90D41" w:rsidP="00A37093">
      <w:pPr>
        <w:jc w:val="both"/>
        <w:rPr>
          <w:rFonts w:ascii="Noto Sans" w:hAnsi="Noto Sans" w:cs="Noto Sans"/>
          <w:sz w:val="22"/>
          <w:szCs w:val="22"/>
        </w:rPr>
      </w:pPr>
    </w:p>
    <w:p w14:paraId="0E7B09B2" w14:textId="4C03B530" w:rsidR="00F90D41" w:rsidRPr="00C867F0" w:rsidRDefault="007A4A8A" w:rsidP="0098350A">
      <w:pPr>
        <w:ind w:left="2160" w:hanging="2160"/>
        <w:jc w:val="both"/>
        <w:rPr>
          <w:rFonts w:ascii="Noto Sans" w:hAnsi="Noto Sans" w:cs="Noto Sans"/>
          <w:sz w:val="22"/>
          <w:szCs w:val="22"/>
        </w:rPr>
      </w:pPr>
      <w:r w:rsidRPr="00C867F0">
        <w:rPr>
          <w:rFonts w:ascii="Noto Sans" w:hAnsi="Noto Sans" w:cs="Noto Sans"/>
          <w:b/>
          <w:sz w:val="22"/>
          <w:szCs w:val="22"/>
        </w:rPr>
        <w:t>Location:</w:t>
      </w:r>
      <w:r w:rsidRPr="00C867F0">
        <w:rPr>
          <w:rFonts w:ascii="Noto Sans" w:hAnsi="Noto Sans" w:cs="Noto Sans"/>
          <w:sz w:val="22"/>
          <w:szCs w:val="22"/>
        </w:rPr>
        <w:tab/>
      </w:r>
      <w:r w:rsidR="00F90D41" w:rsidRPr="00C867F0">
        <w:rPr>
          <w:rFonts w:ascii="Noto Sans" w:hAnsi="Noto Sans" w:cs="Noto Sans"/>
          <w:sz w:val="22"/>
          <w:szCs w:val="22"/>
        </w:rPr>
        <w:t>You will be</w:t>
      </w:r>
      <w:r w:rsidR="0098350A" w:rsidRPr="00C867F0">
        <w:rPr>
          <w:rFonts w:ascii="Noto Sans" w:hAnsi="Noto Sans" w:cs="Noto Sans"/>
          <w:sz w:val="22"/>
          <w:szCs w:val="22"/>
        </w:rPr>
        <w:t xml:space="preserve"> based at th</w:t>
      </w:r>
      <w:r w:rsidR="004603F8">
        <w:rPr>
          <w:rFonts w:ascii="Noto Sans" w:hAnsi="Noto Sans" w:cs="Noto Sans"/>
          <w:sz w:val="22"/>
          <w:szCs w:val="22"/>
        </w:rPr>
        <w:t>e</w:t>
      </w:r>
      <w:r w:rsidR="0098350A" w:rsidRPr="00C867F0">
        <w:rPr>
          <w:rFonts w:ascii="Noto Sans" w:hAnsi="Noto Sans" w:cs="Noto Sans"/>
          <w:sz w:val="22"/>
          <w:szCs w:val="22"/>
        </w:rPr>
        <w:t xml:space="preserve"> </w:t>
      </w:r>
      <w:r w:rsidR="00C85F06" w:rsidRPr="00C867F0">
        <w:rPr>
          <w:rFonts w:ascii="Noto Sans" w:hAnsi="Noto Sans" w:cs="Noto Sans"/>
          <w:sz w:val="22"/>
          <w:szCs w:val="22"/>
        </w:rPr>
        <w:t>King Charles Court</w:t>
      </w:r>
      <w:r w:rsidR="008D6C11" w:rsidRPr="00C867F0">
        <w:rPr>
          <w:rFonts w:ascii="Noto Sans" w:hAnsi="Noto Sans" w:cs="Noto Sans"/>
          <w:sz w:val="22"/>
          <w:szCs w:val="22"/>
        </w:rPr>
        <w:t>, Old Royal Naval College</w:t>
      </w:r>
      <w:r w:rsidR="0098350A" w:rsidRPr="00C867F0">
        <w:rPr>
          <w:rFonts w:ascii="Noto Sans" w:hAnsi="Noto Sans" w:cs="Noto Sans"/>
          <w:sz w:val="22"/>
          <w:szCs w:val="22"/>
        </w:rPr>
        <w:t xml:space="preserve"> Chapel. </w:t>
      </w:r>
    </w:p>
    <w:p w14:paraId="0E7B09B3" w14:textId="77777777" w:rsidR="00125617" w:rsidRPr="00C867F0" w:rsidRDefault="00125617" w:rsidP="0098350A">
      <w:pPr>
        <w:jc w:val="both"/>
        <w:rPr>
          <w:rFonts w:ascii="Noto Sans" w:hAnsi="Noto Sans" w:cs="Noto Sans"/>
          <w:sz w:val="22"/>
          <w:szCs w:val="22"/>
        </w:rPr>
      </w:pPr>
    </w:p>
    <w:p w14:paraId="0E7B09B4" w14:textId="5075C043" w:rsidR="007A4A8A" w:rsidRPr="00C867F0" w:rsidRDefault="007A4A8A" w:rsidP="007321C6">
      <w:pPr>
        <w:ind w:left="2160" w:right="592" w:hanging="2141"/>
        <w:rPr>
          <w:rFonts w:ascii="Noto Sans" w:hAnsi="Noto Sans" w:cs="Noto Sans"/>
          <w:color w:val="000000"/>
          <w:sz w:val="22"/>
          <w:szCs w:val="22"/>
        </w:rPr>
      </w:pPr>
      <w:r w:rsidRPr="00E65066">
        <w:rPr>
          <w:rFonts w:ascii="Noto Sans" w:hAnsi="Noto Sans" w:cs="Noto Sans"/>
          <w:b/>
          <w:sz w:val="22"/>
          <w:szCs w:val="22"/>
        </w:rPr>
        <w:t>Salary:</w:t>
      </w:r>
      <w:r w:rsidRPr="00E65066">
        <w:rPr>
          <w:rFonts w:ascii="Noto Sans" w:hAnsi="Noto Sans" w:cs="Noto Sans"/>
          <w:sz w:val="22"/>
          <w:szCs w:val="22"/>
        </w:rPr>
        <w:tab/>
      </w:r>
      <w:r w:rsidR="001A2CA4" w:rsidRPr="00E65066">
        <w:rPr>
          <w:rFonts w:ascii="Noto Sans" w:hAnsi="Noto Sans" w:cs="Noto Sans"/>
          <w:sz w:val="22"/>
          <w:szCs w:val="22"/>
        </w:rPr>
        <w:t>Grade 6, Incremental points 22 – 29, £</w:t>
      </w:r>
      <w:r w:rsidR="004603F8" w:rsidRPr="004603F8">
        <w:rPr>
          <w:rFonts w:ascii="Noto Sans" w:hAnsi="Noto Sans" w:cs="Noto Sans"/>
          <w:sz w:val="22"/>
          <w:szCs w:val="22"/>
        </w:rPr>
        <w:t>35,064</w:t>
      </w:r>
      <w:r w:rsidR="004603F8">
        <w:rPr>
          <w:rFonts w:ascii="Noto Sans" w:hAnsi="Noto Sans" w:cs="Noto Sans"/>
          <w:sz w:val="22"/>
          <w:szCs w:val="22"/>
        </w:rPr>
        <w:t xml:space="preserve"> </w:t>
      </w:r>
      <w:r w:rsidR="001A2CA4" w:rsidRPr="00E65066">
        <w:rPr>
          <w:rFonts w:ascii="Noto Sans" w:hAnsi="Noto Sans" w:cs="Noto Sans"/>
          <w:sz w:val="22"/>
          <w:szCs w:val="22"/>
        </w:rPr>
        <w:t>- £</w:t>
      </w:r>
      <w:r w:rsidR="004603F8" w:rsidRPr="004603F8">
        <w:rPr>
          <w:rFonts w:ascii="Noto Sans" w:hAnsi="Noto Sans" w:cs="Noto Sans"/>
          <w:sz w:val="22"/>
          <w:szCs w:val="22"/>
        </w:rPr>
        <w:t>41,433</w:t>
      </w:r>
      <w:r w:rsidR="004603F8">
        <w:rPr>
          <w:rFonts w:ascii="Noto Sans" w:hAnsi="Noto Sans" w:cs="Noto Sans"/>
          <w:sz w:val="22"/>
          <w:szCs w:val="22"/>
        </w:rPr>
        <w:t xml:space="preserve"> </w:t>
      </w:r>
      <w:r w:rsidR="001A2CA4" w:rsidRPr="00E65066">
        <w:rPr>
          <w:rFonts w:ascii="Noto Sans" w:hAnsi="Noto Sans" w:cs="Noto Sans"/>
          <w:sz w:val="22"/>
          <w:szCs w:val="22"/>
        </w:rPr>
        <w:t>p</w:t>
      </w:r>
      <w:r w:rsidR="004603F8">
        <w:rPr>
          <w:rFonts w:ascii="Noto Sans" w:hAnsi="Noto Sans" w:cs="Noto Sans"/>
          <w:sz w:val="22"/>
          <w:szCs w:val="22"/>
        </w:rPr>
        <w:t>.</w:t>
      </w:r>
      <w:r w:rsidR="001A2CA4" w:rsidRPr="00E65066">
        <w:rPr>
          <w:rFonts w:ascii="Noto Sans" w:hAnsi="Noto Sans" w:cs="Noto Sans"/>
          <w:sz w:val="22"/>
          <w:szCs w:val="22"/>
        </w:rPr>
        <w:t>a</w:t>
      </w:r>
      <w:r w:rsidR="004603F8">
        <w:rPr>
          <w:rFonts w:ascii="Noto Sans" w:hAnsi="Noto Sans" w:cs="Noto Sans"/>
          <w:sz w:val="22"/>
          <w:szCs w:val="22"/>
        </w:rPr>
        <w:t>. pro rata</w:t>
      </w:r>
      <w:r w:rsidR="00E43F2D" w:rsidRPr="00E65066">
        <w:rPr>
          <w:rFonts w:ascii="Noto Sans" w:hAnsi="Noto Sans" w:cs="Noto Sans"/>
          <w:sz w:val="22"/>
          <w:szCs w:val="22"/>
        </w:rPr>
        <w:t xml:space="preserve"> </w:t>
      </w:r>
      <w:r w:rsidR="001A2CA4" w:rsidRPr="00E65066">
        <w:rPr>
          <w:rFonts w:ascii="Noto Sans" w:hAnsi="Noto Sans" w:cs="Noto Sans"/>
          <w:sz w:val="22"/>
          <w:szCs w:val="22"/>
        </w:rPr>
        <w:t>inclusive</w:t>
      </w:r>
      <w:r w:rsidR="007C22F1" w:rsidRPr="00E65066">
        <w:rPr>
          <w:rFonts w:ascii="Noto Sans" w:hAnsi="Noto Sans" w:cs="Noto Sans"/>
          <w:sz w:val="22"/>
          <w:szCs w:val="22"/>
        </w:rPr>
        <w:t xml:space="preserve"> of London Weighting Allowance</w:t>
      </w:r>
      <w:r w:rsidR="004603F8" w:rsidRPr="004603F8">
        <w:t xml:space="preserve"> </w:t>
      </w:r>
      <w:r w:rsidR="004603F8" w:rsidRPr="00E65066">
        <w:rPr>
          <w:rFonts w:ascii="Noto Sans" w:hAnsi="Noto Sans" w:cs="Noto Sans"/>
          <w:sz w:val="22"/>
          <w:szCs w:val="22"/>
        </w:rPr>
        <w:t>£</w:t>
      </w:r>
      <w:r w:rsidR="004603F8" w:rsidRPr="004603F8">
        <w:rPr>
          <w:rFonts w:ascii="Noto Sans" w:hAnsi="Noto Sans" w:cs="Noto Sans"/>
          <w:sz w:val="22"/>
          <w:szCs w:val="22"/>
        </w:rPr>
        <w:t>4,259</w:t>
      </w:r>
      <w:r w:rsidR="004603F8">
        <w:rPr>
          <w:rFonts w:ascii="Noto Sans" w:hAnsi="Noto Sans" w:cs="Noto Sans"/>
          <w:sz w:val="22"/>
          <w:szCs w:val="22"/>
        </w:rPr>
        <w:t xml:space="preserve"> p.a. pro rata</w:t>
      </w:r>
      <w:r w:rsidR="007C22F1" w:rsidRPr="00E65066">
        <w:rPr>
          <w:rFonts w:ascii="Noto Sans" w:hAnsi="Noto Sans" w:cs="Noto Sans"/>
          <w:sz w:val="22"/>
          <w:szCs w:val="22"/>
        </w:rPr>
        <w:t xml:space="preserve">). </w:t>
      </w:r>
      <w:r w:rsidR="001A2CA4" w:rsidRPr="00E65066">
        <w:rPr>
          <w:rFonts w:ascii="Noto Sans" w:hAnsi="Noto Sans" w:cs="Noto Sans"/>
          <w:sz w:val="22"/>
          <w:szCs w:val="22"/>
        </w:rPr>
        <w:t>Salaries are paid on the last working day of each month direct into bank or building society accounts.</w:t>
      </w:r>
    </w:p>
    <w:p w14:paraId="0E7B09B5" w14:textId="77777777" w:rsidR="00F90D41" w:rsidRPr="00C867F0" w:rsidRDefault="00F90D41" w:rsidP="00F90D41">
      <w:pPr>
        <w:ind w:left="2160"/>
        <w:jc w:val="both"/>
        <w:rPr>
          <w:rFonts w:ascii="Noto Sans" w:hAnsi="Noto Sans" w:cs="Noto Sans"/>
          <w:sz w:val="22"/>
          <w:szCs w:val="22"/>
        </w:rPr>
      </w:pPr>
    </w:p>
    <w:p w14:paraId="0E7B09B6" w14:textId="77777777" w:rsidR="007321C6" w:rsidRPr="00C867F0" w:rsidRDefault="007A4A8A" w:rsidP="007321C6">
      <w:pPr>
        <w:widowControl/>
        <w:autoSpaceDE/>
        <w:autoSpaceDN/>
        <w:adjustRightInd/>
        <w:jc w:val="both"/>
        <w:rPr>
          <w:rFonts w:ascii="Noto Sans" w:hAnsi="Noto Sans" w:cs="Noto Sans"/>
          <w:sz w:val="22"/>
          <w:szCs w:val="22"/>
        </w:rPr>
      </w:pPr>
      <w:r w:rsidRPr="00C867F0">
        <w:rPr>
          <w:rFonts w:ascii="Noto Sans" w:hAnsi="Noto Sans" w:cs="Noto Sans"/>
          <w:b/>
          <w:sz w:val="22"/>
          <w:szCs w:val="22"/>
        </w:rPr>
        <w:t>Holidays:</w:t>
      </w:r>
      <w:r w:rsidRPr="00C867F0">
        <w:rPr>
          <w:rFonts w:ascii="Noto Sans" w:hAnsi="Noto Sans" w:cs="Noto Sans"/>
          <w:sz w:val="22"/>
          <w:szCs w:val="22"/>
        </w:rPr>
        <w:tab/>
      </w:r>
      <w:r w:rsidR="007321C6" w:rsidRPr="00C867F0">
        <w:rPr>
          <w:rFonts w:ascii="Noto Sans" w:hAnsi="Noto Sans" w:cs="Noto Sans"/>
          <w:sz w:val="22"/>
          <w:szCs w:val="22"/>
        </w:rPr>
        <w:tab/>
        <w:t>The Organist will be allowed four paid Sundays off each year.</w:t>
      </w:r>
    </w:p>
    <w:p w14:paraId="0E7B09B7" w14:textId="77777777" w:rsidR="007A4A8A" w:rsidRPr="00C867F0" w:rsidRDefault="007A4A8A" w:rsidP="007A4A8A">
      <w:pPr>
        <w:spacing w:line="276" w:lineRule="auto"/>
        <w:ind w:left="2160" w:hanging="2160"/>
        <w:jc w:val="both"/>
        <w:rPr>
          <w:rFonts w:ascii="Noto Sans" w:hAnsi="Noto Sans" w:cs="Noto Sans"/>
          <w:sz w:val="22"/>
          <w:szCs w:val="22"/>
        </w:rPr>
      </w:pPr>
      <w:r w:rsidRPr="00C867F0">
        <w:rPr>
          <w:rFonts w:ascii="Noto Sans" w:hAnsi="Noto Sans" w:cs="Noto Sans"/>
          <w:color w:val="FF0000"/>
          <w:sz w:val="22"/>
          <w:szCs w:val="22"/>
        </w:rPr>
        <w:t xml:space="preserve"> </w:t>
      </w:r>
    </w:p>
    <w:p w14:paraId="0E7B09B8" w14:textId="77777777" w:rsidR="007A4A8A" w:rsidRPr="00C867F0" w:rsidRDefault="007A4A8A" w:rsidP="007A4A8A">
      <w:pPr>
        <w:ind w:left="2160" w:hanging="2160"/>
        <w:jc w:val="both"/>
        <w:rPr>
          <w:rFonts w:ascii="Noto Sans" w:hAnsi="Noto Sans" w:cs="Noto Sans"/>
          <w:sz w:val="22"/>
          <w:szCs w:val="22"/>
        </w:rPr>
      </w:pPr>
      <w:r w:rsidRPr="00C867F0">
        <w:rPr>
          <w:rFonts w:ascii="Noto Sans" w:hAnsi="Noto Sans" w:cs="Noto Sans"/>
          <w:b/>
          <w:sz w:val="22"/>
          <w:szCs w:val="22"/>
        </w:rPr>
        <w:t>Sick Pay:</w:t>
      </w:r>
      <w:r w:rsidRPr="00C867F0">
        <w:rPr>
          <w:rFonts w:ascii="Noto Sans" w:hAnsi="Noto Sans" w:cs="Noto Sans"/>
          <w:sz w:val="22"/>
          <w:szCs w:val="22"/>
        </w:rPr>
        <w:tab/>
        <w:t>Trinity Laban operates the Statutory Sick Pay Scheme.</w:t>
      </w:r>
    </w:p>
    <w:p w14:paraId="0E7B09B9" w14:textId="77777777" w:rsidR="00382FA3" w:rsidRPr="00C867F0" w:rsidRDefault="00382FA3" w:rsidP="007A4A8A">
      <w:pPr>
        <w:ind w:left="2160" w:hanging="2160"/>
        <w:jc w:val="both"/>
        <w:rPr>
          <w:rFonts w:ascii="Noto Sans" w:hAnsi="Noto Sans" w:cs="Noto Sans"/>
          <w:sz w:val="22"/>
          <w:szCs w:val="22"/>
        </w:rPr>
      </w:pPr>
    </w:p>
    <w:p w14:paraId="1AAA9ADB" w14:textId="77777777" w:rsidR="004603F8" w:rsidRDefault="00382FA3" w:rsidP="007A4A8A">
      <w:pPr>
        <w:ind w:left="2160" w:hanging="2160"/>
        <w:jc w:val="both"/>
        <w:rPr>
          <w:rFonts w:ascii="Noto Sans" w:hAnsi="Noto Sans" w:cs="Noto Sans"/>
          <w:sz w:val="22"/>
          <w:szCs w:val="22"/>
        </w:rPr>
      </w:pPr>
      <w:r w:rsidRPr="00C867F0">
        <w:rPr>
          <w:rFonts w:ascii="Noto Sans" w:hAnsi="Noto Sans" w:cs="Noto Sans"/>
          <w:b/>
          <w:sz w:val="22"/>
          <w:szCs w:val="22"/>
        </w:rPr>
        <w:t>Pension:</w:t>
      </w:r>
      <w:r w:rsidR="001A2CA4" w:rsidRPr="00C867F0">
        <w:rPr>
          <w:rFonts w:ascii="Noto Sans" w:hAnsi="Noto Sans" w:cs="Noto Sans"/>
          <w:b/>
          <w:sz w:val="22"/>
          <w:szCs w:val="22"/>
        </w:rPr>
        <w:tab/>
      </w:r>
      <w:r w:rsidR="004603F8" w:rsidRPr="004603F8">
        <w:rPr>
          <w:rFonts w:ascii="Noto Sans" w:hAnsi="Noto Sans" w:cs="Noto Sans"/>
          <w:sz w:val="22"/>
          <w:szCs w:val="22"/>
        </w:rPr>
        <w:t>The successful candidate will be auto enrolled into the Universities Superannuation Scheme if they meet the qualifying criteria. Employees contribute at the rate of 6.1% of their pensionable salary. The Conservatoire pays the Employer’s contribution currently at the rate of 14.5% of pensionable salary.</w:t>
      </w:r>
    </w:p>
    <w:p w14:paraId="0E7B09BC" w14:textId="4AFB02E3" w:rsidR="007A4A8A" w:rsidRPr="00C867F0" w:rsidRDefault="007A4A8A" w:rsidP="007A4A8A">
      <w:pPr>
        <w:ind w:left="2160" w:hanging="2160"/>
        <w:jc w:val="both"/>
        <w:rPr>
          <w:rFonts w:ascii="Noto Sans" w:hAnsi="Noto Sans" w:cs="Noto Sans"/>
          <w:b/>
          <w:sz w:val="22"/>
          <w:szCs w:val="22"/>
        </w:rPr>
      </w:pPr>
      <w:r w:rsidRPr="00C867F0">
        <w:rPr>
          <w:rFonts w:ascii="Noto Sans" w:hAnsi="Noto Sans" w:cs="Noto Sans"/>
          <w:b/>
          <w:sz w:val="22"/>
          <w:szCs w:val="22"/>
        </w:rPr>
        <w:t xml:space="preserve">Staff </w:t>
      </w:r>
    </w:p>
    <w:p w14:paraId="0E7B09BD" w14:textId="77777777" w:rsidR="007A4A8A" w:rsidRPr="00C867F0" w:rsidRDefault="007A4A8A" w:rsidP="007A4A8A">
      <w:pPr>
        <w:ind w:left="2160" w:hanging="2160"/>
        <w:jc w:val="both"/>
        <w:rPr>
          <w:rFonts w:ascii="Noto Sans" w:hAnsi="Noto Sans" w:cs="Noto Sans"/>
          <w:sz w:val="22"/>
          <w:szCs w:val="22"/>
        </w:rPr>
      </w:pPr>
      <w:r w:rsidRPr="00C867F0">
        <w:rPr>
          <w:rFonts w:ascii="Noto Sans" w:hAnsi="Noto Sans" w:cs="Noto Sans"/>
          <w:b/>
          <w:sz w:val="22"/>
          <w:szCs w:val="22"/>
        </w:rPr>
        <w:t>Development</w:t>
      </w:r>
      <w:r w:rsidRPr="00C867F0">
        <w:rPr>
          <w:rFonts w:ascii="Noto Sans" w:hAnsi="Noto Sans" w:cs="Noto Sans"/>
          <w:sz w:val="22"/>
          <w:szCs w:val="22"/>
        </w:rPr>
        <w:t>:</w:t>
      </w:r>
      <w:r w:rsidRPr="00C867F0">
        <w:rPr>
          <w:rFonts w:ascii="Noto Sans" w:hAnsi="Noto Sans" w:cs="Noto Sans"/>
          <w:sz w:val="22"/>
          <w:szCs w:val="22"/>
        </w:rPr>
        <w:tab/>
        <w:t>A range of Staff Development opportunities are available.</w:t>
      </w:r>
    </w:p>
    <w:p w14:paraId="0E7B09BE" w14:textId="77777777" w:rsidR="007A4A8A" w:rsidRPr="00C867F0" w:rsidRDefault="007A4A8A" w:rsidP="007A4A8A">
      <w:pPr>
        <w:ind w:left="2160" w:hanging="2160"/>
        <w:jc w:val="both"/>
        <w:rPr>
          <w:rFonts w:ascii="Noto Sans" w:hAnsi="Noto Sans" w:cs="Noto Sans"/>
          <w:sz w:val="22"/>
          <w:szCs w:val="22"/>
        </w:rPr>
      </w:pPr>
    </w:p>
    <w:p w14:paraId="0E7B09BF" w14:textId="42EBCC05" w:rsidR="007A4A8A" w:rsidRPr="00C867F0" w:rsidRDefault="007A4A8A" w:rsidP="007A4A8A">
      <w:pPr>
        <w:ind w:left="2160" w:hanging="2160"/>
        <w:jc w:val="both"/>
        <w:rPr>
          <w:rFonts w:ascii="Noto Sans" w:hAnsi="Noto Sans" w:cs="Noto Sans"/>
          <w:sz w:val="22"/>
          <w:szCs w:val="22"/>
        </w:rPr>
      </w:pPr>
      <w:r w:rsidRPr="00C867F0">
        <w:rPr>
          <w:rFonts w:ascii="Noto Sans" w:hAnsi="Noto Sans" w:cs="Noto Sans"/>
          <w:b/>
          <w:sz w:val="22"/>
          <w:szCs w:val="22"/>
        </w:rPr>
        <w:t>Library:</w:t>
      </w:r>
      <w:r w:rsidRPr="00C867F0">
        <w:rPr>
          <w:rFonts w:ascii="Noto Sans" w:hAnsi="Noto Sans" w:cs="Noto Sans"/>
          <w:sz w:val="22"/>
          <w:szCs w:val="22"/>
        </w:rPr>
        <w:tab/>
        <w:t>The Laban Library &amp; Archive and the Jerwood Library of the Performing Arts are available for use.</w:t>
      </w:r>
    </w:p>
    <w:p w14:paraId="0E7B09C0" w14:textId="77777777" w:rsidR="007A4A8A" w:rsidRPr="00C867F0" w:rsidRDefault="007A4A8A" w:rsidP="007A4A8A">
      <w:pPr>
        <w:jc w:val="both"/>
        <w:rPr>
          <w:rFonts w:ascii="Noto Sans" w:hAnsi="Noto Sans" w:cs="Noto Sans"/>
          <w:sz w:val="22"/>
          <w:szCs w:val="22"/>
        </w:rPr>
      </w:pPr>
    </w:p>
    <w:p w14:paraId="0E7B09C1" w14:textId="77777777" w:rsidR="007A4A8A" w:rsidRPr="00C867F0" w:rsidRDefault="007A4A8A" w:rsidP="007A4A8A">
      <w:pPr>
        <w:ind w:left="2127" w:hanging="2127"/>
        <w:jc w:val="both"/>
        <w:rPr>
          <w:rFonts w:ascii="Noto Sans" w:hAnsi="Noto Sans" w:cs="Noto Sans"/>
          <w:sz w:val="22"/>
          <w:szCs w:val="22"/>
        </w:rPr>
      </w:pPr>
      <w:r w:rsidRPr="00C867F0">
        <w:rPr>
          <w:rFonts w:ascii="Noto Sans" w:hAnsi="Noto Sans" w:cs="Noto Sans"/>
          <w:b/>
          <w:sz w:val="22"/>
          <w:szCs w:val="22"/>
        </w:rPr>
        <w:t>Car Parking</w:t>
      </w:r>
      <w:r w:rsidRPr="00C867F0">
        <w:rPr>
          <w:rFonts w:ascii="Noto Sans" w:hAnsi="Noto Sans" w:cs="Noto Sans"/>
          <w:sz w:val="22"/>
          <w:szCs w:val="22"/>
        </w:rPr>
        <w:t>:</w:t>
      </w:r>
      <w:r w:rsidRPr="00C867F0">
        <w:rPr>
          <w:rFonts w:ascii="Noto Sans" w:hAnsi="Noto Sans" w:cs="Noto Sans"/>
          <w:sz w:val="22"/>
          <w:szCs w:val="22"/>
        </w:rPr>
        <w:tab/>
        <w:t>A limited number of parking spaces are available at the Laban Building, subject to availability.</w:t>
      </w:r>
    </w:p>
    <w:p w14:paraId="0E7B09C2" w14:textId="77777777" w:rsidR="007A4A8A" w:rsidRPr="00C867F0" w:rsidRDefault="007A4A8A" w:rsidP="007A4A8A">
      <w:pPr>
        <w:ind w:left="2127" w:hanging="2127"/>
        <w:jc w:val="both"/>
        <w:rPr>
          <w:rFonts w:ascii="Noto Sans" w:hAnsi="Noto Sans" w:cs="Noto Sans"/>
          <w:b/>
          <w:sz w:val="22"/>
          <w:szCs w:val="22"/>
        </w:rPr>
      </w:pPr>
    </w:p>
    <w:p w14:paraId="0E7B09C3" w14:textId="77777777" w:rsidR="007A4A8A" w:rsidRPr="00C867F0" w:rsidRDefault="007A4A8A" w:rsidP="007A4A8A">
      <w:pPr>
        <w:ind w:left="2127" w:hanging="2127"/>
        <w:jc w:val="both"/>
        <w:rPr>
          <w:rFonts w:ascii="Noto Sans" w:hAnsi="Noto Sans" w:cs="Noto Sans"/>
          <w:b/>
          <w:sz w:val="22"/>
          <w:szCs w:val="22"/>
        </w:rPr>
      </w:pPr>
      <w:r w:rsidRPr="00C867F0">
        <w:rPr>
          <w:rFonts w:ascii="Noto Sans" w:hAnsi="Noto Sans" w:cs="Noto Sans"/>
          <w:b/>
          <w:sz w:val="22"/>
          <w:szCs w:val="22"/>
        </w:rPr>
        <w:t>Cafeteria</w:t>
      </w:r>
      <w:r w:rsidRPr="00C867F0">
        <w:rPr>
          <w:rFonts w:ascii="Noto Sans" w:hAnsi="Noto Sans" w:cs="Noto Sans"/>
          <w:sz w:val="22"/>
          <w:szCs w:val="22"/>
        </w:rPr>
        <w:t>:</w:t>
      </w:r>
      <w:r w:rsidRPr="00C867F0">
        <w:rPr>
          <w:rFonts w:ascii="Noto Sans" w:hAnsi="Noto Sans" w:cs="Noto Sans"/>
          <w:sz w:val="22"/>
          <w:szCs w:val="22"/>
        </w:rPr>
        <w:tab/>
        <w:t>Our Cafeterias/Licensed Bars at both sites serve a range of hot and cold drinks and snacks.</w:t>
      </w:r>
    </w:p>
    <w:p w14:paraId="0E7B09C4" w14:textId="77777777" w:rsidR="001627BD" w:rsidRPr="00C867F0" w:rsidRDefault="001627BD" w:rsidP="007A4A8A">
      <w:pPr>
        <w:ind w:left="2127" w:hanging="2127"/>
        <w:jc w:val="both"/>
        <w:rPr>
          <w:rFonts w:ascii="Noto Sans" w:hAnsi="Noto Sans" w:cs="Noto Sans"/>
          <w:b/>
          <w:sz w:val="22"/>
          <w:szCs w:val="22"/>
        </w:rPr>
      </w:pPr>
    </w:p>
    <w:p w14:paraId="0E7B09C5" w14:textId="77777777" w:rsidR="007A4A8A" w:rsidRPr="00C867F0" w:rsidRDefault="007A4A8A" w:rsidP="007A4A8A">
      <w:pPr>
        <w:ind w:left="2127" w:hanging="2127"/>
        <w:jc w:val="both"/>
        <w:rPr>
          <w:rFonts w:ascii="Noto Sans" w:hAnsi="Noto Sans" w:cs="Noto Sans"/>
          <w:sz w:val="22"/>
          <w:szCs w:val="22"/>
        </w:rPr>
      </w:pPr>
      <w:r w:rsidRPr="00C867F0">
        <w:rPr>
          <w:rFonts w:ascii="Noto Sans" w:hAnsi="Noto Sans" w:cs="Noto Sans"/>
          <w:b/>
          <w:sz w:val="22"/>
          <w:szCs w:val="22"/>
        </w:rPr>
        <w:t>Events:</w:t>
      </w:r>
      <w:r w:rsidRPr="00C867F0">
        <w:rPr>
          <w:rFonts w:ascii="Noto Sans" w:hAnsi="Noto Sans" w:cs="Noto Sans"/>
          <w:sz w:val="22"/>
          <w:szCs w:val="22"/>
        </w:rPr>
        <w:tab/>
        <w:t>There is a wide range of music and dance performances each week, many of which are free to members of staff.</w:t>
      </w:r>
    </w:p>
    <w:p w14:paraId="0E7B09C6" w14:textId="77777777" w:rsidR="007A4A8A" w:rsidRPr="00C867F0" w:rsidRDefault="007A4A8A" w:rsidP="007A4A8A">
      <w:pPr>
        <w:ind w:left="2127" w:hanging="2127"/>
        <w:jc w:val="both"/>
        <w:rPr>
          <w:rFonts w:ascii="Noto Sans" w:hAnsi="Noto Sans" w:cs="Noto Sans"/>
          <w:sz w:val="22"/>
          <w:szCs w:val="22"/>
        </w:rPr>
      </w:pPr>
    </w:p>
    <w:p w14:paraId="0E7B09C7" w14:textId="77777777" w:rsidR="007A4A8A" w:rsidRPr="00C867F0" w:rsidRDefault="007A4A8A" w:rsidP="007A4A8A">
      <w:pPr>
        <w:ind w:left="2127" w:hanging="2127"/>
        <w:jc w:val="both"/>
        <w:rPr>
          <w:rFonts w:ascii="Noto Sans" w:hAnsi="Noto Sans" w:cs="Noto Sans"/>
          <w:sz w:val="22"/>
          <w:szCs w:val="22"/>
        </w:rPr>
      </w:pPr>
      <w:r w:rsidRPr="00C867F0">
        <w:rPr>
          <w:rFonts w:ascii="Noto Sans" w:hAnsi="Noto Sans" w:cs="Noto Sans"/>
          <w:b/>
          <w:sz w:val="22"/>
          <w:szCs w:val="22"/>
        </w:rPr>
        <w:t>Classes:</w:t>
      </w:r>
      <w:r w:rsidRPr="00C867F0">
        <w:rPr>
          <w:rFonts w:ascii="Noto Sans" w:hAnsi="Noto Sans" w:cs="Noto Sans"/>
          <w:sz w:val="22"/>
          <w:szCs w:val="22"/>
        </w:rPr>
        <w:tab/>
      </w:r>
      <w:r w:rsidRPr="00C867F0">
        <w:rPr>
          <w:rFonts w:ascii="Noto Sans" w:hAnsi="Noto Sans" w:cs="Noto Sans"/>
          <w:sz w:val="22"/>
          <w:szCs w:val="22"/>
        </w:rPr>
        <w:tab/>
        <w:t>Reduced rates access to Adult Classes.</w:t>
      </w:r>
    </w:p>
    <w:p w14:paraId="0E7B09C8" w14:textId="77777777" w:rsidR="007A4A8A" w:rsidRPr="00C867F0" w:rsidRDefault="007A4A8A" w:rsidP="007A4A8A">
      <w:pPr>
        <w:ind w:left="2127" w:hanging="2127"/>
        <w:jc w:val="both"/>
        <w:rPr>
          <w:rFonts w:ascii="Noto Sans" w:hAnsi="Noto Sans" w:cs="Noto Sans"/>
          <w:sz w:val="22"/>
          <w:szCs w:val="22"/>
        </w:rPr>
      </w:pPr>
    </w:p>
    <w:p w14:paraId="0E7B09CA" w14:textId="77777777" w:rsidR="007A4A8A" w:rsidRPr="00C867F0" w:rsidRDefault="007A4A8A" w:rsidP="007A4A8A">
      <w:pPr>
        <w:ind w:left="2127" w:hanging="2127"/>
        <w:jc w:val="both"/>
        <w:rPr>
          <w:rFonts w:ascii="Noto Sans" w:hAnsi="Noto Sans" w:cs="Noto Sans"/>
          <w:sz w:val="22"/>
          <w:szCs w:val="22"/>
        </w:rPr>
      </w:pPr>
    </w:p>
    <w:p w14:paraId="0E7B09CB" w14:textId="77777777" w:rsidR="007A4A8A" w:rsidRPr="00C867F0" w:rsidRDefault="007A4A8A" w:rsidP="007A4A8A">
      <w:pPr>
        <w:ind w:left="2127" w:hanging="2127"/>
        <w:jc w:val="both"/>
        <w:rPr>
          <w:rFonts w:ascii="Noto Sans" w:hAnsi="Noto Sans" w:cs="Noto Sans"/>
          <w:sz w:val="22"/>
          <w:szCs w:val="22"/>
        </w:rPr>
      </w:pPr>
      <w:r w:rsidRPr="00C867F0">
        <w:rPr>
          <w:rFonts w:ascii="Noto Sans" w:hAnsi="Noto Sans" w:cs="Noto Sans"/>
          <w:b/>
          <w:sz w:val="22"/>
          <w:szCs w:val="22"/>
        </w:rPr>
        <w:t>Eye Care:</w:t>
      </w:r>
      <w:r w:rsidRPr="00C867F0">
        <w:rPr>
          <w:rFonts w:ascii="Noto Sans" w:hAnsi="Noto Sans" w:cs="Noto Sans"/>
          <w:sz w:val="22"/>
          <w:szCs w:val="22"/>
        </w:rPr>
        <w:tab/>
      </w:r>
      <w:r w:rsidRPr="00C867F0">
        <w:rPr>
          <w:rFonts w:ascii="Noto Sans" w:hAnsi="Noto Sans" w:cs="Noto Sans"/>
          <w:sz w:val="22"/>
          <w:szCs w:val="22"/>
        </w:rPr>
        <w:tab/>
        <w:t>Vouchers for eye tests are available for VDU users.</w:t>
      </w:r>
    </w:p>
    <w:p w14:paraId="0E7B09CC" w14:textId="77777777" w:rsidR="0029073D" w:rsidRPr="00C867F0" w:rsidRDefault="0029073D" w:rsidP="007A4A8A">
      <w:pPr>
        <w:ind w:left="2160" w:hanging="2160"/>
        <w:jc w:val="both"/>
        <w:rPr>
          <w:rFonts w:ascii="Noto Sans" w:hAnsi="Noto Sans" w:cs="Noto Sans"/>
          <w:b/>
          <w:bCs/>
          <w:sz w:val="22"/>
          <w:szCs w:val="22"/>
        </w:rPr>
      </w:pPr>
    </w:p>
    <w:p w14:paraId="0E7B09CD" w14:textId="77777777" w:rsidR="007A4A8A" w:rsidRDefault="007A4A8A" w:rsidP="007A4A8A">
      <w:pPr>
        <w:ind w:left="2160" w:hanging="2160"/>
        <w:jc w:val="both"/>
        <w:rPr>
          <w:rFonts w:ascii="Noto Sans" w:hAnsi="Noto Sans" w:cs="Noto Sans"/>
          <w:sz w:val="22"/>
          <w:szCs w:val="22"/>
        </w:rPr>
      </w:pPr>
      <w:r w:rsidRPr="00C867F0">
        <w:rPr>
          <w:rFonts w:ascii="Noto Sans" w:hAnsi="Noto Sans" w:cs="Noto Sans"/>
          <w:b/>
          <w:bCs/>
          <w:sz w:val="22"/>
          <w:szCs w:val="22"/>
        </w:rPr>
        <w:t>Health:</w:t>
      </w:r>
      <w:r w:rsidRPr="00C867F0">
        <w:rPr>
          <w:rFonts w:ascii="Noto Sans" w:hAnsi="Noto Sans" w:cs="Noto Sans"/>
          <w:sz w:val="22"/>
          <w:szCs w:val="22"/>
        </w:rPr>
        <w:t xml:space="preserve">  </w:t>
      </w:r>
      <w:r w:rsidRPr="00C867F0">
        <w:rPr>
          <w:rFonts w:ascii="Noto Sans" w:hAnsi="Noto Sans" w:cs="Noto Sans"/>
          <w:sz w:val="22"/>
          <w:szCs w:val="22"/>
        </w:rPr>
        <w:tab/>
        <w:t>Reduced rates for Health services and access to the Cash 4 Health plan. Details are available from the Health Department.</w:t>
      </w:r>
    </w:p>
    <w:p w14:paraId="7B6D0C91" w14:textId="77777777" w:rsidR="00E65066" w:rsidRDefault="00E65066" w:rsidP="007A4A8A">
      <w:pPr>
        <w:ind w:left="2160" w:hanging="2160"/>
        <w:jc w:val="both"/>
        <w:rPr>
          <w:rFonts w:ascii="Noto Sans" w:hAnsi="Noto Sans" w:cs="Noto Sans"/>
          <w:sz w:val="22"/>
          <w:szCs w:val="22"/>
        </w:rPr>
      </w:pPr>
    </w:p>
    <w:p w14:paraId="086E4D40" w14:textId="77777777" w:rsidR="00E65066" w:rsidRPr="00E65066" w:rsidRDefault="00E65066" w:rsidP="00E65066">
      <w:pPr>
        <w:ind w:left="2160" w:hanging="2160"/>
        <w:jc w:val="both"/>
        <w:rPr>
          <w:rFonts w:ascii="Noto Sans" w:hAnsi="Noto Sans" w:cs="Noto Sans"/>
          <w:sz w:val="22"/>
          <w:szCs w:val="22"/>
        </w:rPr>
      </w:pPr>
      <w:r w:rsidRPr="00E65066">
        <w:rPr>
          <w:rFonts w:ascii="Noto Sans" w:hAnsi="Noto Sans" w:cs="Noto Sans"/>
          <w:b/>
          <w:bCs/>
          <w:sz w:val="22"/>
          <w:szCs w:val="22"/>
        </w:rPr>
        <w:t>Cycle to Work:</w:t>
      </w:r>
      <w:r w:rsidRPr="00E65066">
        <w:rPr>
          <w:rFonts w:ascii="Noto Sans" w:hAnsi="Noto Sans" w:cs="Noto Sans"/>
          <w:sz w:val="22"/>
          <w:szCs w:val="22"/>
        </w:rPr>
        <w:t xml:space="preserve">               A cycle to work scheme is operated. </w:t>
      </w:r>
    </w:p>
    <w:p w14:paraId="0A9653EA" w14:textId="77777777" w:rsidR="00E65066" w:rsidRPr="00E65066" w:rsidRDefault="00E65066" w:rsidP="00E65066">
      <w:pPr>
        <w:ind w:left="2160" w:hanging="2160"/>
        <w:jc w:val="both"/>
        <w:rPr>
          <w:rFonts w:ascii="Noto Sans" w:hAnsi="Noto Sans" w:cs="Noto Sans"/>
          <w:sz w:val="22"/>
          <w:szCs w:val="22"/>
        </w:rPr>
      </w:pPr>
    </w:p>
    <w:p w14:paraId="7C726C73" w14:textId="441DEC4F" w:rsidR="00E65066" w:rsidRDefault="00E65066" w:rsidP="00E65066">
      <w:pPr>
        <w:ind w:left="2160" w:hanging="2160"/>
        <w:jc w:val="both"/>
        <w:rPr>
          <w:rFonts w:ascii="Noto Sans" w:hAnsi="Noto Sans" w:cs="Noto Sans"/>
          <w:sz w:val="22"/>
          <w:szCs w:val="22"/>
        </w:rPr>
      </w:pPr>
      <w:r w:rsidRPr="00E65066">
        <w:rPr>
          <w:rFonts w:ascii="Noto Sans" w:hAnsi="Noto Sans" w:cs="Noto Sans"/>
          <w:b/>
          <w:bCs/>
          <w:sz w:val="22"/>
          <w:szCs w:val="22"/>
        </w:rPr>
        <w:t>Give as you earn:</w:t>
      </w:r>
      <w:r w:rsidRPr="00E65066">
        <w:rPr>
          <w:rFonts w:ascii="Noto Sans" w:hAnsi="Noto Sans" w:cs="Noto Sans"/>
          <w:sz w:val="22"/>
          <w:szCs w:val="22"/>
        </w:rPr>
        <w:t xml:space="preserve">          A give as you earn scheme is operated.  </w:t>
      </w:r>
    </w:p>
    <w:p w14:paraId="4D6F0930" w14:textId="77777777" w:rsidR="00E37E8E" w:rsidRDefault="00E37E8E" w:rsidP="007A4A8A">
      <w:pPr>
        <w:ind w:left="2160" w:hanging="2160"/>
        <w:jc w:val="both"/>
        <w:rPr>
          <w:rFonts w:ascii="Noto Sans" w:hAnsi="Noto Sans" w:cs="Noto Sans"/>
          <w:sz w:val="22"/>
          <w:szCs w:val="22"/>
        </w:rPr>
      </w:pPr>
    </w:p>
    <w:p w14:paraId="6AE82207" w14:textId="77777777" w:rsidR="00E37E8E" w:rsidRDefault="00E37E8E" w:rsidP="007A4A8A">
      <w:pPr>
        <w:ind w:left="2160" w:hanging="2160"/>
        <w:jc w:val="both"/>
        <w:rPr>
          <w:rFonts w:ascii="Noto Sans" w:hAnsi="Noto Sans" w:cs="Noto Sans"/>
          <w:sz w:val="22"/>
          <w:szCs w:val="22"/>
        </w:rPr>
      </w:pPr>
    </w:p>
    <w:p w14:paraId="31D91C9F" w14:textId="77777777" w:rsidR="00E37E8E" w:rsidRDefault="00E37E8E" w:rsidP="007A4A8A">
      <w:pPr>
        <w:ind w:left="2160" w:hanging="2160"/>
        <w:jc w:val="both"/>
        <w:rPr>
          <w:rFonts w:ascii="Noto Sans" w:hAnsi="Noto Sans" w:cs="Noto Sans"/>
          <w:sz w:val="22"/>
          <w:szCs w:val="22"/>
        </w:rPr>
      </w:pPr>
    </w:p>
    <w:p w14:paraId="5503C03E" w14:textId="77777777" w:rsidR="00E37E8E" w:rsidRDefault="00E37E8E" w:rsidP="007A4A8A">
      <w:pPr>
        <w:ind w:left="2160" w:hanging="2160"/>
        <w:jc w:val="both"/>
        <w:rPr>
          <w:rFonts w:ascii="Noto Sans" w:hAnsi="Noto Sans" w:cs="Noto Sans"/>
          <w:sz w:val="22"/>
          <w:szCs w:val="22"/>
        </w:rPr>
      </w:pPr>
    </w:p>
    <w:p w14:paraId="0012D6C1" w14:textId="77777777" w:rsidR="00E37E8E" w:rsidRDefault="00E37E8E" w:rsidP="007A4A8A">
      <w:pPr>
        <w:ind w:left="2160" w:hanging="2160"/>
        <w:jc w:val="both"/>
        <w:rPr>
          <w:rFonts w:ascii="Noto Sans" w:hAnsi="Noto Sans" w:cs="Noto Sans"/>
          <w:sz w:val="22"/>
          <w:szCs w:val="22"/>
        </w:rPr>
      </w:pPr>
    </w:p>
    <w:p w14:paraId="48003764" w14:textId="77777777" w:rsidR="00E37E8E" w:rsidRDefault="00E37E8E" w:rsidP="007A4A8A">
      <w:pPr>
        <w:ind w:left="2160" w:hanging="2160"/>
        <w:jc w:val="both"/>
        <w:rPr>
          <w:rFonts w:ascii="Noto Sans" w:hAnsi="Noto Sans" w:cs="Noto Sans"/>
          <w:sz w:val="22"/>
          <w:szCs w:val="22"/>
        </w:rPr>
      </w:pPr>
    </w:p>
    <w:p w14:paraId="4F35F63E" w14:textId="77777777" w:rsidR="00E37E8E" w:rsidRDefault="00E37E8E" w:rsidP="007A4A8A">
      <w:pPr>
        <w:ind w:left="2160" w:hanging="2160"/>
        <w:jc w:val="both"/>
        <w:rPr>
          <w:rFonts w:ascii="Noto Sans" w:hAnsi="Noto Sans" w:cs="Noto Sans"/>
          <w:sz w:val="22"/>
          <w:szCs w:val="22"/>
        </w:rPr>
      </w:pPr>
    </w:p>
    <w:p w14:paraId="4D12801D" w14:textId="77777777" w:rsidR="00E37E8E" w:rsidRDefault="00E37E8E" w:rsidP="007A4A8A">
      <w:pPr>
        <w:ind w:left="2160" w:hanging="2160"/>
        <w:jc w:val="both"/>
        <w:rPr>
          <w:rFonts w:ascii="Noto Sans" w:hAnsi="Noto Sans" w:cs="Noto Sans"/>
          <w:sz w:val="22"/>
          <w:szCs w:val="22"/>
        </w:rPr>
      </w:pPr>
    </w:p>
    <w:p w14:paraId="28F8281E" w14:textId="77777777" w:rsidR="00E37E8E" w:rsidRDefault="00E37E8E" w:rsidP="007A4A8A">
      <w:pPr>
        <w:ind w:left="2160" w:hanging="2160"/>
        <w:jc w:val="both"/>
        <w:rPr>
          <w:rFonts w:ascii="Noto Sans" w:hAnsi="Noto Sans" w:cs="Noto Sans"/>
          <w:sz w:val="22"/>
          <w:szCs w:val="22"/>
        </w:rPr>
      </w:pPr>
    </w:p>
    <w:p w14:paraId="3B898879" w14:textId="77777777" w:rsidR="00E37E8E" w:rsidRDefault="00E37E8E" w:rsidP="007A4A8A">
      <w:pPr>
        <w:ind w:left="2160" w:hanging="2160"/>
        <w:jc w:val="both"/>
        <w:rPr>
          <w:rFonts w:ascii="Noto Sans" w:hAnsi="Noto Sans" w:cs="Noto Sans"/>
          <w:sz w:val="22"/>
          <w:szCs w:val="22"/>
        </w:rPr>
      </w:pPr>
    </w:p>
    <w:p w14:paraId="4BC540CD" w14:textId="77777777" w:rsidR="00E37E8E" w:rsidRDefault="00E37E8E" w:rsidP="007A4A8A">
      <w:pPr>
        <w:ind w:left="2160" w:hanging="2160"/>
        <w:jc w:val="both"/>
        <w:rPr>
          <w:rFonts w:ascii="Noto Sans" w:hAnsi="Noto Sans" w:cs="Noto Sans"/>
          <w:sz w:val="22"/>
          <w:szCs w:val="22"/>
        </w:rPr>
      </w:pPr>
    </w:p>
    <w:p w14:paraId="52FF72F8" w14:textId="77777777" w:rsidR="00E37E8E" w:rsidRDefault="00E37E8E" w:rsidP="007A4A8A">
      <w:pPr>
        <w:ind w:left="2160" w:hanging="2160"/>
        <w:jc w:val="both"/>
        <w:rPr>
          <w:rFonts w:ascii="Noto Sans" w:hAnsi="Noto Sans" w:cs="Noto Sans"/>
          <w:sz w:val="22"/>
          <w:szCs w:val="22"/>
        </w:rPr>
      </w:pPr>
    </w:p>
    <w:p w14:paraId="3C1A525F" w14:textId="77777777" w:rsidR="00E37E8E" w:rsidRDefault="00E37E8E" w:rsidP="007A4A8A">
      <w:pPr>
        <w:ind w:left="2160" w:hanging="2160"/>
        <w:jc w:val="both"/>
        <w:rPr>
          <w:rFonts w:ascii="Noto Sans" w:hAnsi="Noto Sans" w:cs="Noto Sans"/>
          <w:sz w:val="22"/>
          <w:szCs w:val="22"/>
        </w:rPr>
      </w:pPr>
    </w:p>
    <w:p w14:paraId="456CB9BF" w14:textId="77777777" w:rsidR="00E37E8E" w:rsidRDefault="00E37E8E" w:rsidP="007A4A8A">
      <w:pPr>
        <w:ind w:left="2160" w:hanging="2160"/>
        <w:jc w:val="both"/>
        <w:rPr>
          <w:rFonts w:ascii="Noto Sans" w:hAnsi="Noto Sans" w:cs="Noto Sans"/>
          <w:sz w:val="22"/>
          <w:szCs w:val="22"/>
        </w:rPr>
      </w:pPr>
    </w:p>
    <w:p w14:paraId="385670FE" w14:textId="77777777" w:rsidR="00E37E8E" w:rsidRDefault="00E37E8E" w:rsidP="007A4A8A">
      <w:pPr>
        <w:ind w:left="2160" w:hanging="2160"/>
        <w:jc w:val="both"/>
        <w:rPr>
          <w:rFonts w:ascii="Noto Sans" w:hAnsi="Noto Sans" w:cs="Noto Sans"/>
          <w:sz w:val="22"/>
          <w:szCs w:val="22"/>
        </w:rPr>
      </w:pPr>
    </w:p>
    <w:p w14:paraId="25677867" w14:textId="77777777" w:rsidR="00E37E8E" w:rsidRDefault="00E37E8E" w:rsidP="007A4A8A">
      <w:pPr>
        <w:ind w:left="2160" w:hanging="2160"/>
        <w:jc w:val="both"/>
        <w:rPr>
          <w:rFonts w:ascii="Noto Sans" w:hAnsi="Noto Sans" w:cs="Noto Sans"/>
          <w:sz w:val="22"/>
          <w:szCs w:val="22"/>
        </w:rPr>
      </w:pPr>
    </w:p>
    <w:p w14:paraId="6D9E99F6" w14:textId="77777777" w:rsidR="00E37E8E" w:rsidRDefault="00E37E8E" w:rsidP="007A4A8A">
      <w:pPr>
        <w:ind w:left="2160" w:hanging="2160"/>
        <w:jc w:val="both"/>
        <w:rPr>
          <w:rFonts w:ascii="Noto Sans" w:hAnsi="Noto Sans" w:cs="Noto Sans"/>
          <w:sz w:val="22"/>
          <w:szCs w:val="22"/>
        </w:rPr>
      </w:pPr>
    </w:p>
    <w:p w14:paraId="307DF453" w14:textId="77777777" w:rsidR="00E37E8E" w:rsidRDefault="00E37E8E" w:rsidP="007A4A8A">
      <w:pPr>
        <w:ind w:left="2160" w:hanging="2160"/>
        <w:jc w:val="both"/>
        <w:rPr>
          <w:rFonts w:ascii="Noto Sans" w:hAnsi="Noto Sans" w:cs="Noto Sans"/>
          <w:sz w:val="22"/>
          <w:szCs w:val="22"/>
        </w:rPr>
      </w:pPr>
    </w:p>
    <w:p w14:paraId="4EA8CD4F" w14:textId="77777777" w:rsidR="00E37E8E" w:rsidRDefault="00E37E8E" w:rsidP="007A4A8A">
      <w:pPr>
        <w:ind w:left="2160" w:hanging="2160"/>
        <w:jc w:val="both"/>
        <w:rPr>
          <w:rFonts w:ascii="Noto Sans" w:hAnsi="Noto Sans" w:cs="Noto Sans"/>
          <w:sz w:val="22"/>
          <w:szCs w:val="22"/>
        </w:rPr>
      </w:pPr>
    </w:p>
    <w:p w14:paraId="737FD4C4" w14:textId="77777777" w:rsidR="00E37E8E" w:rsidRDefault="00E37E8E" w:rsidP="007A4A8A">
      <w:pPr>
        <w:ind w:left="2160" w:hanging="2160"/>
        <w:jc w:val="both"/>
        <w:rPr>
          <w:rFonts w:ascii="Noto Sans" w:hAnsi="Noto Sans" w:cs="Noto Sans"/>
          <w:sz w:val="22"/>
          <w:szCs w:val="22"/>
        </w:rPr>
      </w:pPr>
    </w:p>
    <w:p w14:paraId="7C93B483" w14:textId="77777777" w:rsidR="00E37E8E" w:rsidRDefault="00E37E8E" w:rsidP="007A4A8A">
      <w:pPr>
        <w:ind w:left="2160" w:hanging="2160"/>
        <w:jc w:val="both"/>
        <w:rPr>
          <w:rFonts w:ascii="Noto Sans" w:hAnsi="Noto Sans" w:cs="Noto Sans"/>
          <w:sz w:val="22"/>
          <w:szCs w:val="22"/>
        </w:rPr>
      </w:pPr>
    </w:p>
    <w:p w14:paraId="7283940D" w14:textId="77777777" w:rsidR="00E37E8E" w:rsidRDefault="00E37E8E" w:rsidP="007A4A8A">
      <w:pPr>
        <w:ind w:left="2160" w:hanging="2160"/>
        <w:jc w:val="both"/>
        <w:rPr>
          <w:rFonts w:ascii="Noto Sans" w:hAnsi="Noto Sans" w:cs="Noto Sans"/>
          <w:sz w:val="22"/>
          <w:szCs w:val="22"/>
        </w:rPr>
      </w:pPr>
    </w:p>
    <w:p w14:paraId="1CCAC5B6" w14:textId="77777777" w:rsidR="00E37E8E" w:rsidRDefault="00E37E8E" w:rsidP="007A4A8A">
      <w:pPr>
        <w:ind w:left="2160" w:hanging="2160"/>
        <w:jc w:val="both"/>
        <w:rPr>
          <w:rFonts w:ascii="Noto Sans" w:hAnsi="Noto Sans" w:cs="Noto Sans"/>
          <w:sz w:val="22"/>
          <w:szCs w:val="22"/>
        </w:rPr>
      </w:pPr>
    </w:p>
    <w:p w14:paraId="35582BF2" w14:textId="77777777" w:rsidR="00E37E8E" w:rsidRDefault="00E37E8E" w:rsidP="007A4A8A">
      <w:pPr>
        <w:ind w:left="2160" w:hanging="2160"/>
        <w:jc w:val="both"/>
        <w:rPr>
          <w:rFonts w:ascii="Noto Sans" w:hAnsi="Noto Sans" w:cs="Noto Sans"/>
          <w:sz w:val="22"/>
          <w:szCs w:val="22"/>
        </w:rPr>
      </w:pPr>
    </w:p>
    <w:p w14:paraId="553F6A2C" w14:textId="77777777" w:rsidR="00E37E8E" w:rsidRDefault="00E37E8E" w:rsidP="007A4A8A">
      <w:pPr>
        <w:ind w:left="2160" w:hanging="2160"/>
        <w:jc w:val="both"/>
        <w:rPr>
          <w:rFonts w:ascii="Noto Sans" w:hAnsi="Noto Sans" w:cs="Noto Sans"/>
          <w:sz w:val="22"/>
          <w:szCs w:val="22"/>
        </w:rPr>
      </w:pPr>
    </w:p>
    <w:p w14:paraId="2BD7C2C3" w14:textId="77777777" w:rsidR="00E37E8E" w:rsidRDefault="00E37E8E" w:rsidP="007A4A8A">
      <w:pPr>
        <w:ind w:left="2160" w:hanging="2160"/>
        <w:jc w:val="both"/>
        <w:rPr>
          <w:rFonts w:ascii="Noto Sans" w:hAnsi="Noto Sans" w:cs="Noto Sans"/>
          <w:sz w:val="22"/>
          <w:szCs w:val="22"/>
        </w:rPr>
      </w:pPr>
    </w:p>
    <w:p w14:paraId="2C3886D5" w14:textId="77777777" w:rsidR="00E37E8E" w:rsidRDefault="00E37E8E" w:rsidP="007A4A8A">
      <w:pPr>
        <w:ind w:left="2160" w:hanging="2160"/>
        <w:jc w:val="both"/>
        <w:rPr>
          <w:rFonts w:ascii="Noto Sans" w:hAnsi="Noto Sans" w:cs="Noto Sans"/>
          <w:sz w:val="22"/>
          <w:szCs w:val="22"/>
        </w:rPr>
      </w:pPr>
    </w:p>
    <w:p w14:paraId="0C7E81AD" w14:textId="77777777" w:rsidR="00E37E8E" w:rsidRDefault="00E37E8E" w:rsidP="007A4A8A">
      <w:pPr>
        <w:ind w:left="2160" w:hanging="2160"/>
        <w:jc w:val="both"/>
        <w:rPr>
          <w:rFonts w:ascii="Noto Sans" w:hAnsi="Noto Sans" w:cs="Noto Sans"/>
          <w:sz w:val="22"/>
          <w:szCs w:val="22"/>
        </w:rPr>
      </w:pPr>
    </w:p>
    <w:p w14:paraId="269CF465" w14:textId="77777777" w:rsidR="00E37E8E" w:rsidRDefault="00E37E8E" w:rsidP="007A4A8A">
      <w:pPr>
        <w:ind w:left="2160" w:hanging="2160"/>
        <w:jc w:val="both"/>
        <w:rPr>
          <w:rFonts w:ascii="Noto Sans" w:hAnsi="Noto Sans" w:cs="Noto Sans"/>
          <w:sz w:val="22"/>
          <w:szCs w:val="22"/>
        </w:rPr>
      </w:pPr>
    </w:p>
    <w:p w14:paraId="58B75737" w14:textId="77777777" w:rsidR="00E37E8E" w:rsidRDefault="00E37E8E" w:rsidP="007A4A8A">
      <w:pPr>
        <w:ind w:left="2160" w:hanging="2160"/>
        <w:jc w:val="both"/>
        <w:rPr>
          <w:rFonts w:ascii="Noto Sans" w:hAnsi="Noto Sans" w:cs="Noto Sans"/>
          <w:sz w:val="22"/>
          <w:szCs w:val="22"/>
        </w:rPr>
      </w:pPr>
    </w:p>
    <w:p w14:paraId="01E65783" w14:textId="77777777" w:rsidR="00E37E8E" w:rsidRDefault="00E37E8E" w:rsidP="007A4A8A">
      <w:pPr>
        <w:ind w:left="2160" w:hanging="2160"/>
        <w:jc w:val="both"/>
        <w:rPr>
          <w:rFonts w:ascii="Noto Sans" w:hAnsi="Noto Sans" w:cs="Noto Sans"/>
          <w:sz w:val="22"/>
          <w:szCs w:val="22"/>
        </w:rPr>
      </w:pPr>
    </w:p>
    <w:p w14:paraId="398CB650" w14:textId="77777777" w:rsidR="00E37E8E" w:rsidRDefault="00E37E8E" w:rsidP="007A4A8A">
      <w:pPr>
        <w:ind w:left="2160" w:hanging="2160"/>
        <w:jc w:val="both"/>
        <w:rPr>
          <w:rFonts w:ascii="Noto Sans" w:hAnsi="Noto Sans" w:cs="Noto Sans"/>
          <w:sz w:val="22"/>
          <w:szCs w:val="22"/>
        </w:rPr>
      </w:pPr>
    </w:p>
    <w:p w14:paraId="7F0B9100" w14:textId="77777777" w:rsidR="00E37E8E" w:rsidRPr="00C867F0" w:rsidRDefault="00E37E8E" w:rsidP="007A4A8A">
      <w:pPr>
        <w:ind w:left="2160" w:hanging="2160"/>
        <w:jc w:val="both"/>
        <w:rPr>
          <w:rFonts w:ascii="Noto Sans" w:hAnsi="Noto Sans" w:cs="Noto Sans"/>
          <w:sz w:val="22"/>
          <w:szCs w:val="22"/>
        </w:rPr>
      </w:pPr>
    </w:p>
    <w:p w14:paraId="42B78A08" w14:textId="77777777" w:rsidR="00E65066" w:rsidRDefault="00E65066" w:rsidP="00C907A8">
      <w:pPr>
        <w:rPr>
          <w:rFonts w:ascii="Noto Sans" w:hAnsi="Noto Sans" w:cs="Noto Sans"/>
          <w:b/>
          <w:noProof/>
          <w:color w:val="000000"/>
          <w:sz w:val="22"/>
          <w:szCs w:val="22"/>
        </w:rPr>
      </w:pPr>
    </w:p>
    <w:p w14:paraId="5CE9B3FD" w14:textId="77777777" w:rsidR="00E65066" w:rsidRDefault="00E65066" w:rsidP="00C907A8">
      <w:pPr>
        <w:rPr>
          <w:rFonts w:ascii="Noto Sans" w:hAnsi="Noto Sans" w:cs="Noto Sans"/>
          <w:b/>
          <w:noProof/>
          <w:color w:val="000000"/>
          <w:sz w:val="22"/>
          <w:szCs w:val="22"/>
        </w:rPr>
      </w:pPr>
    </w:p>
    <w:p w14:paraId="71A65D2F" w14:textId="77777777" w:rsidR="00E65066" w:rsidRDefault="00E65066" w:rsidP="00C907A8">
      <w:pPr>
        <w:rPr>
          <w:rFonts w:ascii="Noto Sans" w:hAnsi="Noto Sans" w:cs="Noto Sans"/>
          <w:b/>
          <w:noProof/>
          <w:color w:val="000000"/>
          <w:sz w:val="22"/>
          <w:szCs w:val="22"/>
        </w:rPr>
      </w:pPr>
    </w:p>
    <w:p w14:paraId="584A2794" w14:textId="77777777" w:rsidR="00E65066" w:rsidRDefault="00E65066" w:rsidP="00C907A8">
      <w:pPr>
        <w:rPr>
          <w:rFonts w:ascii="Noto Sans" w:hAnsi="Noto Sans" w:cs="Noto Sans"/>
          <w:b/>
          <w:noProof/>
          <w:color w:val="000000"/>
          <w:sz w:val="22"/>
          <w:szCs w:val="22"/>
        </w:rPr>
      </w:pPr>
    </w:p>
    <w:p w14:paraId="0E7B09CE" w14:textId="1651B99B" w:rsidR="00C907A8" w:rsidRPr="00C867F0" w:rsidRDefault="00C907A8" w:rsidP="00C907A8">
      <w:pPr>
        <w:rPr>
          <w:rFonts w:ascii="Noto Sans" w:hAnsi="Noto Sans" w:cs="Noto Sans"/>
          <w:b/>
          <w:noProof/>
          <w:color w:val="000000"/>
          <w:sz w:val="22"/>
          <w:szCs w:val="22"/>
        </w:rPr>
      </w:pPr>
      <w:r w:rsidRPr="00C867F0">
        <w:rPr>
          <w:rFonts w:ascii="Noto Sans" w:hAnsi="Noto Sans" w:cs="Noto Sans"/>
          <w:b/>
          <w:noProof/>
          <w:color w:val="000000"/>
          <w:sz w:val="22"/>
          <w:szCs w:val="22"/>
        </w:rPr>
        <w:t>INFORMATION ON TRINITY LABAN CONSERVATOIRE OF MUSIC AND DANCE</w:t>
      </w:r>
    </w:p>
    <w:p w14:paraId="0E7B09CF" w14:textId="77777777" w:rsidR="00C907A8" w:rsidRPr="00C867F0" w:rsidRDefault="00C907A8" w:rsidP="00C907A8">
      <w:pPr>
        <w:jc w:val="both"/>
        <w:rPr>
          <w:rFonts w:ascii="Noto Sans" w:hAnsi="Noto Sans" w:cs="Noto Sans"/>
          <w:b/>
          <w:noProof/>
          <w:sz w:val="22"/>
          <w:szCs w:val="22"/>
        </w:rPr>
      </w:pPr>
    </w:p>
    <w:p w14:paraId="0E7B09D0" w14:textId="1364090F" w:rsidR="00C907A8" w:rsidRPr="00C867F0" w:rsidRDefault="00C907A8" w:rsidP="00C907A8">
      <w:pPr>
        <w:jc w:val="both"/>
        <w:rPr>
          <w:rFonts w:ascii="Noto Sans" w:hAnsi="Noto Sans" w:cs="Noto Sans"/>
          <w:sz w:val="22"/>
          <w:szCs w:val="22"/>
        </w:rPr>
      </w:pPr>
      <w:bookmarkStart w:id="0" w:name="OLE_LINK2"/>
      <w:bookmarkStart w:id="1" w:name="OLE_LINK3"/>
      <w:r w:rsidRPr="00C867F0">
        <w:rPr>
          <w:rFonts w:ascii="Noto Sans" w:hAnsi="Noto Sans" w:cs="Noto Sans"/>
          <w:sz w:val="22"/>
          <w:szCs w:val="22"/>
        </w:rPr>
        <w:t>In 2005, Laban joined nearby Trinity College of Music to form Trinity Laban Conservatoire of Music and Dance.  The pairing of these two leading organisations has created a diverse community of performers, choreographers, composers, designers, teachers, researchers and writers.  As the traditional divisions between art forms blur, Trinity Laban provides its students with unique collaborative opportunities in an environment of creative and technical excellence.  We encourage our students to explore the ever-evolving art forms of music and dance, and provide the real-world skills they need to become the artistic leaders of the future.</w:t>
      </w:r>
    </w:p>
    <w:p w14:paraId="0E7B09D1" w14:textId="77777777" w:rsidR="00C907A8" w:rsidRPr="00C867F0" w:rsidRDefault="00C907A8" w:rsidP="00C907A8">
      <w:pPr>
        <w:jc w:val="both"/>
        <w:rPr>
          <w:rFonts w:ascii="Noto Sans" w:hAnsi="Noto Sans" w:cs="Noto Sans"/>
          <w:sz w:val="22"/>
          <w:szCs w:val="22"/>
        </w:rPr>
      </w:pPr>
    </w:p>
    <w:p w14:paraId="0E7B09D2" w14:textId="77777777" w:rsidR="00C907A8" w:rsidRPr="00C867F0" w:rsidRDefault="00C907A8" w:rsidP="00C907A8">
      <w:pPr>
        <w:jc w:val="both"/>
        <w:rPr>
          <w:rFonts w:ascii="Noto Sans" w:hAnsi="Noto Sans" w:cs="Noto Sans"/>
          <w:sz w:val="22"/>
          <w:szCs w:val="22"/>
        </w:rPr>
      </w:pPr>
      <w:r w:rsidRPr="00C867F0">
        <w:rPr>
          <w:rFonts w:ascii="Noto Sans" w:hAnsi="Noto Sans" w:cs="Noto Sans"/>
          <w:sz w:val="22"/>
          <w:szCs w:val="22"/>
        </w:rPr>
        <w:t xml:space="preserve">The Conservatoire runs a vibrant programme of performances and festivals as well as ground breaking education, community and social-inclusion schemes.  </w:t>
      </w:r>
    </w:p>
    <w:p w14:paraId="0E7B09D3" w14:textId="77777777" w:rsidR="00C907A8" w:rsidRPr="00C867F0" w:rsidRDefault="00C907A8" w:rsidP="00C907A8">
      <w:pPr>
        <w:tabs>
          <w:tab w:val="left" w:pos="3510"/>
        </w:tabs>
        <w:jc w:val="both"/>
        <w:rPr>
          <w:rFonts w:ascii="Noto Sans" w:hAnsi="Noto Sans" w:cs="Noto Sans"/>
          <w:sz w:val="22"/>
          <w:szCs w:val="22"/>
        </w:rPr>
      </w:pPr>
    </w:p>
    <w:p w14:paraId="0E7B09D4" w14:textId="77777777" w:rsidR="00C907A8" w:rsidRPr="00C867F0" w:rsidRDefault="00C907A8" w:rsidP="00C907A8">
      <w:pPr>
        <w:jc w:val="both"/>
        <w:rPr>
          <w:rFonts w:ascii="Noto Sans" w:hAnsi="Noto Sans" w:cs="Noto Sans"/>
          <w:b/>
          <w:sz w:val="22"/>
          <w:szCs w:val="22"/>
        </w:rPr>
      </w:pPr>
      <w:r w:rsidRPr="00C867F0">
        <w:rPr>
          <w:rFonts w:ascii="Noto Sans" w:hAnsi="Noto Sans" w:cs="Noto Sans"/>
          <w:b/>
          <w:noProof/>
          <w:color w:val="000000"/>
          <w:sz w:val="22"/>
          <w:szCs w:val="22"/>
        </w:rPr>
        <w:t>FACULTY OF DANCE</w:t>
      </w:r>
    </w:p>
    <w:p w14:paraId="0E7B09D5" w14:textId="77777777" w:rsidR="00C907A8" w:rsidRPr="00C867F0" w:rsidRDefault="00C907A8" w:rsidP="00C907A8">
      <w:pPr>
        <w:jc w:val="both"/>
        <w:rPr>
          <w:rFonts w:ascii="Noto Sans" w:hAnsi="Noto Sans" w:cs="Noto Sans"/>
          <w:sz w:val="22"/>
          <w:szCs w:val="22"/>
        </w:rPr>
      </w:pPr>
    </w:p>
    <w:p w14:paraId="0E7B09D6" w14:textId="77777777" w:rsidR="00C907A8" w:rsidRPr="00C867F0" w:rsidRDefault="00C907A8" w:rsidP="00C907A8">
      <w:pPr>
        <w:jc w:val="both"/>
        <w:rPr>
          <w:rFonts w:ascii="Noto Sans" w:hAnsi="Noto Sans" w:cs="Noto Sans"/>
          <w:sz w:val="22"/>
          <w:szCs w:val="22"/>
        </w:rPr>
      </w:pPr>
      <w:r w:rsidRPr="00C867F0">
        <w:rPr>
          <w:rFonts w:ascii="Noto Sans" w:hAnsi="Noto Sans" w:cs="Noto Sans"/>
          <w:sz w:val="22"/>
          <w:szCs w:val="22"/>
        </w:rPr>
        <w:t>Trinity Laban is one of Europe’s leading centres for the training of professional contemporary dance artists, attracting students from around the globe.</w:t>
      </w:r>
    </w:p>
    <w:p w14:paraId="0E7B09D7" w14:textId="77777777" w:rsidR="00C907A8" w:rsidRPr="00C867F0" w:rsidRDefault="00C907A8" w:rsidP="00C907A8">
      <w:pPr>
        <w:jc w:val="both"/>
        <w:rPr>
          <w:rFonts w:ascii="Noto Sans" w:hAnsi="Noto Sans" w:cs="Noto Sans"/>
          <w:sz w:val="22"/>
          <w:szCs w:val="22"/>
        </w:rPr>
      </w:pPr>
    </w:p>
    <w:p w14:paraId="0E7B09D8" w14:textId="77777777" w:rsidR="00C907A8" w:rsidRPr="00C867F0" w:rsidRDefault="00C907A8" w:rsidP="00C907A8">
      <w:pPr>
        <w:jc w:val="both"/>
        <w:rPr>
          <w:rFonts w:ascii="Noto Sans" w:hAnsi="Noto Sans" w:cs="Noto Sans"/>
          <w:sz w:val="22"/>
          <w:szCs w:val="22"/>
        </w:rPr>
      </w:pPr>
      <w:r w:rsidRPr="00C867F0">
        <w:rPr>
          <w:rFonts w:ascii="Noto Sans" w:hAnsi="Noto Sans" w:cs="Noto Sans"/>
          <w:sz w:val="22"/>
          <w:szCs w:val="22"/>
        </w:rPr>
        <w:t>We have the largest team of specialist contemporary dance teachers in the world as well as exceptional facilities. Our state-of-the-art building won the UK’s highest architectural award - the RIBA Stirling Prize for ‘Building of the Year’ - and recently topped The Daily Telegraph’s list of the most inspiring buildings in Britain.</w:t>
      </w:r>
    </w:p>
    <w:p w14:paraId="0E7B09D9" w14:textId="77777777" w:rsidR="00C907A8" w:rsidRPr="00C867F0" w:rsidRDefault="00C907A8" w:rsidP="00C907A8">
      <w:pPr>
        <w:jc w:val="both"/>
        <w:rPr>
          <w:rFonts w:ascii="Noto Sans" w:hAnsi="Noto Sans" w:cs="Noto Sans"/>
          <w:sz w:val="22"/>
          <w:szCs w:val="22"/>
        </w:rPr>
      </w:pPr>
    </w:p>
    <w:p w14:paraId="0E7B09DA" w14:textId="77777777" w:rsidR="00C907A8" w:rsidRPr="00C867F0" w:rsidRDefault="00C907A8" w:rsidP="00C907A8">
      <w:pPr>
        <w:jc w:val="both"/>
        <w:rPr>
          <w:rFonts w:ascii="Noto Sans" w:hAnsi="Noto Sans" w:cs="Noto Sans"/>
          <w:sz w:val="22"/>
          <w:szCs w:val="22"/>
        </w:rPr>
      </w:pPr>
      <w:r w:rsidRPr="00C867F0">
        <w:rPr>
          <w:rFonts w:ascii="Noto Sans" w:hAnsi="Noto Sans" w:cs="Noto Sans"/>
          <w:sz w:val="22"/>
          <w:szCs w:val="22"/>
        </w:rPr>
        <w:t xml:space="preserve">No. 1 for Dance in the Guardian University Guide for the last 4 consecutive years we are training the leading dance artists of tomorrow - we provide our students with the best artist training and the skills they need to succeed in the professional world.  </w:t>
      </w:r>
    </w:p>
    <w:p w14:paraId="0E7B09DB" w14:textId="77777777" w:rsidR="00C907A8" w:rsidRPr="00C867F0" w:rsidRDefault="00C907A8" w:rsidP="00C907A8">
      <w:pPr>
        <w:jc w:val="both"/>
        <w:rPr>
          <w:rFonts w:ascii="Noto Sans" w:hAnsi="Noto Sans" w:cs="Noto Sans"/>
          <w:sz w:val="22"/>
          <w:szCs w:val="22"/>
        </w:rPr>
      </w:pPr>
    </w:p>
    <w:p w14:paraId="0E7B09DC" w14:textId="77777777" w:rsidR="00C907A8" w:rsidRPr="00C867F0" w:rsidRDefault="00C907A8" w:rsidP="00C907A8">
      <w:pPr>
        <w:jc w:val="both"/>
        <w:rPr>
          <w:rFonts w:ascii="Noto Sans" w:hAnsi="Noto Sans" w:cs="Noto Sans"/>
          <w:b/>
          <w:bCs/>
          <w:sz w:val="22"/>
          <w:szCs w:val="22"/>
        </w:rPr>
      </w:pPr>
      <w:r w:rsidRPr="00C867F0">
        <w:rPr>
          <w:rFonts w:ascii="Noto Sans" w:hAnsi="Noto Sans" w:cs="Noto Sans"/>
          <w:b/>
          <w:noProof/>
          <w:color w:val="000000"/>
          <w:sz w:val="22"/>
          <w:szCs w:val="22"/>
        </w:rPr>
        <w:t>FACULTY OF MUSIC</w:t>
      </w:r>
    </w:p>
    <w:p w14:paraId="0E7B09DD" w14:textId="77777777" w:rsidR="00C907A8" w:rsidRPr="00C867F0" w:rsidRDefault="00C907A8" w:rsidP="00C907A8">
      <w:pPr>
        <w:jc w:val="both"/>
        <w:rPr>
          <w:rFonts w:ascii="Noto Sans" w:hAnsi="Noto Sans" w:cs="Noto Sans"/>
          <w:b/>
          <w:bCs/>
          <w:sz w:val="22"/>
          <w:szCs w:val="22"/>
        </w:rPr>
      </w:pPr>
    </w:p>
    <w:bookmarkEnd w:id="0"/>
    <w:bookmarkEnd w:id="1"/>
    <w:p w14:paraId="0E7B09DE" w14:textId="77777777" w:rsidR="00F73913" w:rsidRPr="00C867F0" w:rsidRDefault="00C907A8" w:rsidP="00F90D41">
      <w:pPr>
        <w:jc w:val="both"/>
        <w:rPr>
          <w:rFonts w:ascii="Noto Sans" w:hAnsi="Noto Sans" w:cs="Noto Sans"/>
          <w:sz w:val="22"/>
          <w:szCs w:val="22"/>
        </w:rPr>
      </w:pPr>
      <w:r w:rsidRPr="00C867F0">
        <w:rPr>
          <w:rFonts w:ascii="Noto Sans" w:hAnsi="Noto Sans" w:cs="Noto Sans"/>
          <w:sz w:val="22"/>
          <w:szCs w:val="22"/>
        </w:rPr>
        <w:t>Located in the beautiful Wren-designed King Charles Court at the Old Royal Naval College in Greenwich, Trinity Laban’s Faculty of Music is one of the UK’s leading centres for the training of professional musicians.  It is a creative and cosmopolitan community of performers, composers, teachers and researchers.  It provides a realistic preparation for the ‘portfolio career’ of the modern performing musician: developing a diversity of skills on the one hand, and intense specialisation on the other. Programmes are tailored to the personal interests and needs of individual musicians, from pre-undergraduate through to postgraduate and professional development courses. Trinity Laban Music has long been acknowledged for fostering a caring environment for its students. Our professional staff are renowned musicians with many working as acclaimed soloists or belong to top London orchestras and opera companies.</w:t>
      </w:r>
    </w:p>
    <w:p w14:paraId="0E7B09DF" w14:textId="77777777" w:rsidR="0098350A" w:rsidRPr="00C867F0" w:rsidRDefault="0098350A" w:rsidP="00F90D41">
      <w:pPr>
        <w:jc w:val="both"/>
        <w:rPr>
          <w:rFonts w:ascii="Noto Sans" w:hAnsi="Noto Sans" w:cs="Noto Sans"/>
          <w:sz w:val="22"/>
          <w:szCs w:val="22"/>
        </w:rPr>
      </w:pPr>
    </w:p>
    <w:p w14:paraId="0E7B09E0" w14:textId="77777777" w:rsidR="0098350A" w:rsidRPr="00C867F0" w:rsidRDefault="0098350A" w:rsidP="0098350A">
      <w:pPr>
        <w:spacing w:line="276" w:lineRule="auto"/>
        <w:jc w:val="both"/>
        <w:rPr>
          <w:rFonts w:ascii="Noto Sans" w:hAnsi="Noto Sans" w:cs="Noto Sans"/>
          <w:b/>
          <w:sz w:val="22"/>
          <w:szCs w:val="22"/>
        </w:rPr>
      </w:pPr>
      <w:r w:rsidRPr="00C867F0">
        <w:rPr>
          <w:rFonts w:ascii="Noto Sans" w:hAnsi="Noto Sans" w:cs="Noto Sans"/>
          <w:b/>
          <w:sz w:val="22"/>
          <w:szCs w:val="22"/>
        </w:rPr>
        <w:t>GENERAL INFORMATION AND HISTORY OF THE CHAPEL</w:t>
      </w:r>
    </w:p>
    <w:p w14:paraId="0E7B09E1" w14:textId="77777777" w:rsidR="0098350A" w:rsidRPr="00C867F0" w:rsidRDefault="0098350A" w:rsidP="0098350A">
      <w:pPr>
        <w:spacing w:line="276" w:lineRule="auto"/>
        <w:jc w:val="both"/>
        <w:rPr>
          <w:rFonts w:ascii="Noto Sans" w:hAnsi="Noto Sans" w:cs="Noto Sans"/>
          <w:b/>
          <w:sz w:val="22"/>
          <w:szCs w:val="22"/>
        </w:rPr>
      </w:pPr>
    </w:p>
    <w:p w14:paraId="0E7B09E2" w14:textId="77777777" w:rsidR="0098350A" w:rsidRPr="00C867F0" w:rsidRDefault="0098350A" w:rsidP="0098350A">
      <w:pPr>
        <w:spacing w:line="276" w:lineRule="auto"/>
        <w:jc w:val="both"/>
        <w:rPr>
          <w:rFonts w:ascii="Noto Sans" w:hAnsi="Noto Sans" w:cs="Noto Sans"/>
          <w:sz w:val="22"/>
          <w:szCs w:val="22"/>
        </w:rPr>
      </w:pPr>
      <w:r w:rsidRPr="00C867F0">
        <w:rPr>
          <w:rFonts w:ascii="Noto Sans" w:hAnsi="Noto Sans" w:cs="Noto Sans"/>
          <w:sz w:val="22"/>
          <w:szCs w:val="22"/>
        </w:rPr>
        <w:t xml:space="preserve">Greenwich Hospital, which operated from 1692 to 1869, was both a permanent home and a hospital for disabled sailors of the Royal Navy housed in Sir Christopher Wren's twin-domed </w:t>
      </w:r>
      <w:r w:rsidRPr="00C867F0">
        <w:rPr>
          <w:rFonts w:ascii="Noto Sans" w:hAnsi="Noto Sans" w:cs="Noto Sans"/>
          <w:sz w:val="22"/>
          <w:szCs w:val="22"/>
        </w:rPr>
        <w:lastRenderedPageBreak/>
        <w:t>riverside masterpiece. Its buildings were later used by the Royal Naval College until a shrinking navy caused its closure in 1998. The foundation which operated the hospital for the benefit of former Royal Navy personnel and their dependants still exists, but it now provides sheltered housing elsewhere. The site was once occupied by the medieval Palace of Placentia, or ‘Palace at Greenwich’, begun by the Duke of Gloucester in 1428.</w:t>
      </w:r>
    </w:p>
    <w:p w14:paraId="0E7B09E3" w14:textId="77777777" w:rsidR="0098350A" w:rsidRPr="00C867F0" w:rsidRDefault="0098350A" w:rsidP="0098350A">
      <w:pPr>
        <w:spacing w:line="276" w:lineRule="auto"/>
        <w:jc w:val="both"/>
        <w:rPr>
          <w:rFonts w:ascii="Noto Sans" w:hAnsi="Noto Sans" w:cs="Noto Sans"/>
          <w:sz w:val="22"/>
          <w:szCs w:val="22"/>
        </w:rPr>
      </w:pPr>
    </w:p>
    <w:p w14:paraId="0E7B09E4" w14:textId="77777777" w:rsidR="0098350A" w:rsidRPr="00C867F0" w:rsidRDefault="0098350A" w:rsidP="0098350A">
      <w:pPr>
        <w:spacing w:line="276" w:lineRule="auto"/>
        <w:jc w:val="both"/>
        <w:rPr>
          <w:rFonts w:ascii="Noto Sans" w:hAnsi="Noto Sans" w:cs="Noto Sans"/>
          <w:sz w:val="22"/>
          <w:szCs w:val="22"/>
        </w:rPr>
      </w:pPr>
      <w:r w:rsidRPr="00C867F0">
        <w:rPr>
          <w:rFonts w:ascii="Noto Sans" w:hAnsi="Noto Sans" w:cs="Noto Sans"/>
          <w:sz w:val="22"/>
          <w:szCs w:val="22"/>
        </w:rPr>
        <w:t>The hospital was created on the instructions of Queen Mary II, who had been saddened by the sight of wounded sailors returning from the Battle of La Hogue in 1692. She ordered the King Charles wing of the palace – originally designed by architect John Webb for King Charles II in 1664 – to be remodelled as a naval hospital to provide a counterpart to the Royal Hospital for soldiers in Chelsea. Sir Christopher Wren and his assistant Nicholas Hawksmoor gave their services as architects free of charge; they were succeeded by Sir John Vanbrugh, who completed the complex to Wren's original plans.</w:t>
      </w:r>
    </w:p>
    <w:p w14:paraId="0E7B09E5" w14:textId="77777777" w:rsidR="0098350A" w:rsidRPr="00C867F0" w:rsidRDefault="0098350A" w:rsidP="0098350A">
      <w:pPr>
        <w:spacing w:line="276" w:lineRule="auto"/>
        <w:jc w:val="both"/>
        <w:rPr>
          <w:rFonts w:ascii="Noto Sans" w:hAnsi="Noto Sans" w:cs="Noto Sans"/>
          <w:sz w:val="22"/>
          <w:szCs w:val="22"/>
        </w:rPr>
      </w:pPr>
    </w:p>
    <w:p w14:paraId="0E7B09E6" w14:textId="77777777" w:rsidR="0098350A" w:rsidRPr="00C867F0" w:rsidRDefault="0098350A" w:rsidP="0098350A">
      <w:pPr>
        <w:spacing w:line="276" w:lineRule="auto"/>
        <w:jc w:val="both"/>
        <w:rPr>
          <w:rFonts w:ascii="Noto Sans" w:hAnsi="Noto Sans" w:cs="Noto Sans"/>
          <w:sz w:val="22"/>
          <w:szCs w:val="22"/>
        </w:rPr>
      </w:pPr>
      <w:r w:rsidRPr="00C867F0">
        <w:rPr>
          <w:rFonts w:ascii="Noto Sans" w:hAnsi="Noto Sans" w:cs="Noto Sans"/>
          <w:sz w:val="22"/>
          <w:szCs w:val="22"/>
        </w:rPr>
        <w:t xml:space="preserve">Queen Mary Court houses the hospital's chapel. Its present appearance dates from 1779-89, when it was rebuilt after a devastating fire to a design by James 'Athenian' Stuart in the Greek revival style, and today is a wonderful example of a complete neoclassical interior. King William Court is famous for its baroque Painted Hall, which was decorated by Sir James Thornhill in honour of King William III and Queen Mary II (the ceiling of the Lower Hall), of Queen Anne and her husband, Prince George of Denmark (the ceiling of the Upper Hall) and George I (the north wall of the Upper Hall). The Painted Hall was deemed too magnificent for the pensioned seamen's refectory and was never regularly used as such. </w:t>
      </w:r>
    </w:p>
    <w:p w14:paraId="0E7B09E7" w14:textId="77777777" w:rsidR="0098350A" w:rsidRPr="00C867F0" w:rsidRDefault="0098350A" w:rsidP="0098350A">
      <w:pPr>
        <w:spacing w:line="276" w:lineRule="auto"/>
        <w:jc w:val="both"/>
        <w:rPr>
          <w:rFonts w:ascii="Noto Sans" w:hAnsi="Noto Sans" w:cs="Noto Sans"/>
          <w:sz w:val="22"/>
          <w:szCs w:val="22"/>
        </w:rPr>
      </w:pPr>
    </w:p>
    <w:p w14:paraId="0E7B09E8" w14:textId="77777777" w:rsidR="0098350A" w:rsidRPr="00C867F0" w:rsidRDefault="0098350A" w:rsidP="0098350A">
      <w:pPr>
        <w:spacing w:line="276" w:lineRule="auto"/>
        <w:jc w:val="both"/>
        <w:rPr>
          <w:rFonts w:ascii="Noto Sans" w:hAnsi="Noto Sans" w:cs="Noto Sans"/>
          <w:b/>
          <w:sz w:val="22"/>
          <w:szCs w:val="22"/>
        </w:rPr>
      </w:pPr>
      <w:r w:rsidRPr="00C867F0">
        <w:rPr>
          <w:rFonts w:ascii="Noto Sans" w:hAnsi="Noto Sans" w:cs="Noto Sans"/>
          <w:b/>
          <w:sz w:val="22"/>
          <w:szCs w:val="22"/>
        </w:rPr>
        <w:t>MUSIC AT THE OLD ROYAL NAVAL COLLEGE CHAPEL</w:t>
      </w:r>
    </w:p>
    <w:p w14:paraId="0E7B09E9" w14:textId="77777777" w:rsidR="0098350A" w:rsidRPr="00C867F0" w:rsidRDefault="0098350A" w:rsidP="0098350A">
      <w:pPr>
        <w:spacing w:line="276" w:lineRule="auto"/>
        <w:jc w:val="both"/>
        <w:rPr>
          <w:rFonts w:ascii="Noto Sans" w:hAnsi="Noto Sans" w:cs="Noto Sans"/>
          <w:sz w:val="22"/>
          <w:szCs w:val="22"/>
        </w:rPr>
      </w:pPr>
    </w:p>
    <w:p w14:paraId="0E7B09EA" w14:textId="77777777" w:rsidR="0098350A" w:rsidRPr="00C867F0" w:rsidRDefault="0098350A" w:rsidP="0098350A">
      <w:pPr>
        <w:spacing w:line="276" w:lineRule="auto"/>
        <w:jc w:val="both"/>
        <w:rPr>
          <w:rFonts w:ascii="Noto Sans" w:hAnsi="Noto Sans" w:cs="Noto Sans"/>
          <w:sz w:val="22"/>
          <w:szCs w:val="22"/>
        </w:rPr>
      </w:pPr>
      <w:r w:rsidRPr="00C867F0">
        <w:rPr>
          <w:rFonts w:ascii="Noto Sans" w:hAnsi="Noto Sans" w:cs="Noto Sans"/>
          <w:sz w:val="22"/>
          <w:szCs w:val="22"/>
        </w:rPr>
        <w:t xml:space="preserve">Trinity College of Music, which has subsequently joined with the dance college to create Trinity Laban, moved to these beautiful buildings in 2001 from Mandeville Place in central London, where it had been for over a century. It now occupies King Charles Court. Recognising that the glorious chapel was a fine location for a first-class choir, Gavin Henderson, Principal of the College, had the brilliant idea of giving choral scholarships to suitable students at the College, and employed Sean Farrell, previously Assistant Organist at Wakefield, Ely and Rochester, to become the Chapel’s first director of music. Sean combined singers from the long-established and highly thought-of voluntary choir with students from the College – all volunteers in the first instance – and the first organ scholar was appointed in partnership with the University of Greenwich. </w:t>
      </w:r>
    </w:p>
    <w:p w14:paraId="0E7B09EB" w14:textId="77777777" w:rsidR="0098350A" w:rsidRPr="00C867F0" w:rsidRDefault="0098350A" w:rsidP="0098350A">
      <w:pPr>
        <w:spacing w:line="276" w:lineRule="auto"/>
        <w:jc w:val="both"/>
        <w:rPr>
          <w:rFonts w:ascii="Noto Sans" w:hAnsi="Noto Sans" w:cs="Noto Sans"/>
          <w:sz w:val="22"/>
          <w:szCs w:val="22"/>
        </w:rPr>
      </w:pPr>
    </w:p>
    <w:p w14:paraId="0E7B09EC" w14:textId="77777777" w:rsidR="0098350A" w:rsidRPr="00C867F0" w:rsidRDefault="0098350A" w:rsidP="0098350A">
      <w:pPr>
        <w:spacing w:line="276" w:lineRule="auto"/>
        <w:jc w:val="both"/>
        <w:rPr>
          <w:rFonts w:ascii="Noto Sans" w:hAnsi="Noto Sans" w:cs="Noto Sans"/>
          <w:sz w:val="22"/>
          <w:szCs w:val="22"/>
        </w:rPr>
      </w:pPr>
      <w:r w:rsidRPr="00C867F0">
        <w:rPr>
          <w:rFonts w:ascii="Noto Sans" w:hAnsi="Noto Sans" w:cs="Noto Sans"/>
          <w:sz w:val="22"/>
          <w:szCs w:val="22"/>
        </w:rPr>
        <w:t xml:space="preserve">In 2002 the first five choral scholarships were introduced, funded by Trinity. A year later Sean created the Greenwich Baroque Orchestra, which performed with the chapel choir three times a year, giving choir members the opportunity to sing choruses and solos in the oratorio repertoire, and the number of choral scholars was increased to twelve. Shortly after, the Dame </w:t>
      </w:r>
      <w:r w:rsidRPr="00C867F0">
        <w:rPr>
          <w:rFonts w:ascii="Noto Sans" w:hAnsi="Noto Sans" w:cs="Noto Sans"/>
          <w:sz w:val="22"/>
          <w:szCs w:val="22"/>
        </w:rPr>
        <w:lastRenderedPageBreak/>
        <w:t>Susan Morden Trust started funding two choral scholarships, and in 2005 a choral conducting scholarship was established. Choral Evensong in the chapel began in 2009, initially for a single voice per part, sung by the choral scholars. Now the choir sings a Sunday Eucharist and a Monday Evensong, with extra events such as the Holy Week services, Ash Wednesday, Ascension day, etc. The chapel's acoustic works well with the size of the choir, and the organ is a historic Samuel Green instrument dating from 1789. It is housed in a gallery at the west end of the chapel, which creates quite a challenge for an accompanying organist, who must significantly anticipate the conductor's beat.</w:t>
      </w:r>
    </w:p>
    <w:p w14:paraId="0E7B09ED" w14:textId="77777777" w:rsidR="0098350A" w:rsidRPr="00C867F0" w:rsidRDefault="0098350A" w:rsidP="0098350A">
      <w:pPr>
        <w:spacing w:line="276" w:lineRule="auto"/>
        <w:jc w:val="both"/>
        <w:rPr>
          <w:rFonts w:ascii="Noto Sans" w:hAnsi="Noto Sans" w:cs="Noto Sans"/>
          <w:sz w:val="22"/>
          <w:szCs w:val="22"/>
        </w:rPr>
      </w:pPr>
    </w:p>
    <w:p w14:paraId="0E7B09EE" w14:textId="77777777" w:rsidR="0098350A" w:rsidRPr="00C867F0" w:rsidRDefault="0098350A" w:rsidP="0098350A">
      <w:pPr>
        <w:spacing w:line="276" w:lineRule="auto"/>
        <w:jc w:val="both"/>
        <w:rPr>
          <w:rFonts w:ascii="Noto Sans" w:hAnsi="Noto Sans" w:cs="Noto Sans"/>
          <w:sz w:val="22"/>
          <w:szCs w:val="22"/>
        </w:rPr>
      </w:pPr>
      <w:r w:rsidRPr="00C867F0">
        <w:rPr>
          <w:rFonts w:ascii="Noto Sans" w:hAnsi="Noto Sans" w:cs="Noto Sans"/>
          <w:sz w:val="22"/>
          <w:szCs w:val="22"/>
        </w:rPr>
        <w:t>Richard Tanner from Blackburn Cathedral was appointed Director of Music in 2010. During Richard’s time, the choir took part in 18 BBC broadcasts: one Choral Evensong, two Sunday Worship services (one for the 10th anniversary of 9/11 and another for the Olympics), three Songs of Praise broadcasts (one for the Diamond Jubilee celebrations and another for the Olympics), four Sunday Half Hour broadcasts, and eight for the BBC Radio 4 Daily Service. There was also a BBC Radio 2 Sunday Half Hour recording for Remembrance Sunday in 2012.</w:t>
      </w:r>
    </w:p>
    <w:p w14:paraId="0E7B09EF" w14:textId="77777777" w:rsidR="0098350A" w:rsidRPr="00C867F0" w:rsidRDefault="0098350A" w:rsidP="0098350A">
      <w:pPr>
        <w:spacing w:line="276" w:lineRule="auto"/>
        <w:jc w:val="both"/>
        <w:rPr>
          <w:rFonts w:ascii="Noto Sans" w:hAnsi="Noto Sans" w:cs="Noto Sans"/>
          <w:sz w:val="22"/>
          <w:szCs w:val="22"/>
        </w:rPr>
      </w:pPr>
    </w:p>
    <w:p w14:paraId="0E7B09F0" w14:textId="77777777" w:rsidR="0098350A" w:rsidRPr="00C867F0" w:rsidRDefault="0098350A" w:rsidP="0098350A">
      <w:pPr>
        <w:spacing w:line="276" w:lineRule="auto"/>
        <w:jc w:val="both"/>
        <w:rPr>
          <w:rFonts w:ascii="Noto Sans" w:hAnsi="Noto Sans" w:cs="Noto Sans"/>
          <w:sz w:val="22"/>
          <w:szCs w:val="22"/>
        </w:rPr>
      </w:pPr>
      <w:r w:rsidRPr="00C867F0">
        <w:rPr>
          <w:rFonts w:ascii="Noto Sans" w:hAnsi="Noto Sans" w:cs="Noto Sans"/>
          <w:sz w:val="22"/>
          <w:szCs w:val="22"/>
        </w:rPr>
        <w:t>Using the resources of Trinity Laban, Richard scheduled much instrumental accompaniment for services with the Athenian Ensemble (set up in 2011 but now no longer in existence), and gave many opportunities to student composers, including a workshop and concert as part of the London Festival of Contemporary Church Music in 2012. A performance of Bach’s St John Passion with a student period instrument ensemble followed during Holy Week in 2012, as well as Handel’s Messiah. Student ensembles are regularly used to accompany the choir, varying in size and style in accordance with the needs of the repertoire. There is often scope for incorporating unusual instruments, and new works by composers from Trinity Laban.</w:t>
      </w:r>
    </w:p>
    <w:p w14:paraId="0E7B09F1" w14:textId="77777777" w:rsidR="0098350A" w:rsidRPr="00C867F0" w:rsidRDefault="0098350A" w:rsidP="0098350A">
      <w:pPr>
        <w:spacing w:line="276" w:lineRule="auto"/>
        <w:jc w:val="both"/>
        <w:rPr>
          <w:rFonts w:ascii="Noto Sans" w:hAnsi="Noto Sans" w:cs="Noto Sans"/>
          <w:sz w:val="22"/>
          <w:szCs w:val="22"/>
        </w:rPr>
      </w:pPr>
      <w:r w:rsidRPr="00C867F0">
        <w:rPr>
          <w:rFonts w:ascii="Noto Sans" w:hAnsi="Noto Sans" w:cs="Noto Sans"/>
          <w:sz w:val="22"/>
          <w:szCs w:val="22"/>
        </w:rPr>
        <w:t xml:space="preserve">The current music staff of the Chapel are as follows: </w:t>
      </w:r>
    </w:p>
    <w:p w14:paraId="0E7B09F2" w14:textId="77777777" w:rsidR="0098350A" w:rsidRPr="00C867F0" w:rsidRDefault="0098350A" w:rsidP="0098350A">
      <w:pPr>
        <w:spacing w:line="276" w:lineRule="auto"/>
        <w:jc w:val="both"/>
        <w:rPr>
          <w:rFonts w:ascii="Noto Sans" w:hAnsi="Noto Sans" w:cs="Noto Sans"/>
          <w:sz w:val="22"/>
          <w:szCs w:val="22"/>
        </w:rPr>
      </w:pPr>
    </w:p>
    <w:p w14:paraId="0E7B09F3" w14:textId="77777777" w:rsidR="0098350A" w:rsidRPr="00C867F0" w:rsidRDefault="0098350A" w:rsidP="0098350A">
      <w:pPr>
        <w:spacing w:line="276" w:lineRule="auto"/>
        <w:jc w:val="both"/>
        <w:rPr>
          <w:rFonts w:ascii="Noto Sans" w:hAnsi="Noto Sans" w:cs="Noto Sans"/>
          <w:sz w:val="22"/>
          <w:szCs w:val="22"/>
        </w:rPr>
      </w:pPr>
      <w:r w:rsidRPr="00C867F0">
        <w:rPr>
          <w:rFonts w:ascii="Noto Sans" w:hAnsi="Noto Sans" w:cs="Noto Sans"/>
          <w:sz w:val="22"/>
          <w:szCs w:val="22"/>
        </w:rPr>
        <w:t>•</w:t>
      </w:r>
      <w:r w:rsidRPr="00C867F0">
        <w:rPr>
          <w:rFonts w:ascii="Noto Sans" w:hAnsi="Noto Sans" w:cs="Noto Sans"/>
          <w:sz w:val="22"/>
          <w:szCs w:val="22"/>
        </w:rPr>
        <w:tab/>
        <w:t>Director of Music: Ralph Allwood MBE</w:t>
      </w:r>
    </w:p>
    <w:p w14:paraId="0E7B09F5" w14:textId="66684508" w:rsidR="0098350A" w:rsidRPr="00C867F0" w:rsidRDefault="0098350A" w:rsidP="0098350A">
      <w:pPr>
        <w:spacing w:line="276" w:lineRule="auto"/>
        <w:jc w:val="both"/>
        <w:rPr>
          <w:rFonts w:ascii="Noto Sans" w:hAnsi="Noto Sans" w:cs="Noto Sans"/>
          <w:sz w:val="22"/>
          <w:szCs w:val="22"/>
        </w:rPr>
      </w:pPr>
      <w:r w:rsidRPr="00C867F0">
        <w:rPr>
          <w:rFonts w:ascii="Noto Sans" w:hAnsi="Noto Sans" w:cs="Noto Sans"/>
          <w:sz w:val="22"/>
          <w:szCs w:val="22"/>
        </w:rPr>
        <w:t>•</w:t>
      </w:r>
      <w:r w:rsidRPr="00C867F0">
        <w:rPr>
          <w:rFonts w:ascii="Noto Sans" w:hAnsi="Noto Sans" w:cs="Noto Sans"/>
          <w:sz w:val="22"/>
          <w:szCs w:val="22"/>
        </w:rPr>
        <w:tab/>
        <w:t xml:space="preserve">Organist: Vacant </w:t>
      </w:r>
    </w:p>
    <w:p w14:paraId="0E7B09F6" w14:textId="77777777" w:rsidR="0098350A" w:rsidRPr="00C867F0" w:rsidRDefault="0098350A" w:rsidP="0098350A">
      <w:pPr>
        <w:spacing w:line="276" w:lineRule="auto"/>
        <w:jc w:val="both"/>
        <w:rPr>
          <w:rFonts w:ascii="Noto Sans" w:hAnsi="Noto Sans" w:cs="Noto Sans"/>
          <w:sz w:val="22"/>
          <w:szCs w:val="22"/>
        </w:rPr>
      </w:pPr>
    </w:p>
    <w:p w14:paraId="0E7B09F7" w14:textId="77777777" w:rsidR="0098350A" w:rsidRPr="00C867F0" w:rsidRDefault="0098350A" w:rsidP="0098350A">
      <w:pPr>
        <w:spacing w:line="276" w:lineRule="auto"/>
        <w:jc w:val="both"/>
        <w:rPr>
          <w:rFonts w:ascii="Noto Sans" w:hAnsi="Noto Sans" w:cs="Noto Sans"/>
          <w:sz w:val="22"/>
          <w:szCs w:val="22"/>
        </w:rPr>
      </w:pPr>
      <w:r w:rsidRPr="00C867F0">
        <w:rPr>
          <w:rFonts w:ascii="Noto Sans" w:hAnsi="Noto Sans" w:cs="Noto Sans"/>
          <w:sz w:val="22"/>
          <w:szCs w:val="22"/>
        </w:rPr>
        <w:t xml:space="preserve">The present pattern of regular choral worship in the Chapel encompasses Eucharist on Sundays together with Evensong on Mondays. The Christian year provides the framework for additional liturgical activities in which the choir and the organists play an essential part, together with a wide range of special services and events on a regular and an occasional basis. </w:t>
      </w:r>
    </w:p>
    <w:p w14:paraId="0E7B09F8" w14:textId="77777777" w:rsidR="0098350A" w:rsidRPr="00C867F0" w:rsidRDefault="0098350A" w:rsidP="0098350A">
      <w:pPr>
        <w:spacing w:line="276" w:lineRule="auto"/>
        <w:jc w:val="both"/>
        <w:rPr>
          <w:rFonts w:ascii="Noto Sans" w:hAnsi="Noto Sans" w:cs="Noto Sans"/>
          <w:sz w:val="22"/>
          <w:szCs w:val="22"/>
        </w:rPr>
      </w:pPr>
    </w:p>
    <w:p w14:paraId="0E7B09F9" w14:textId="77777777" w:rsidR="0098350A" w:rsidRPr="00C867F0" w:rsidRDefault="0098350A" w:rsidP="0098350A">
      <w:pPr>
        <w:spacing w:line="276" w:lineRule="auto"/>
        <w:jc w:val="both"/>
        <w:rPr>
          <w:rFonts w:ascii="Noto Sans" w:hAnsi="Noto Sans" w:cs="Noto Sans"/>
          <w:sz w:val="22"/>
          <w:szCs w:val="22"/>
        </w:rPr>
      </w:pPr>
      <w:r w:rsidRPr="00C867F0">
        <w:rPr>
          <w:rFonts w:ascii="Noto Sans" w:hAnsi="Noto Sans" w:cs="Noto Sans"/>
          <w:sz w:val="22"/>
          <w:szCs w:val="22"/>
        </w:rPr>
        <w:t>In addition to the music for services, the Music Department runs a year-long programme of concerts. These include performances (with orchestra) of Handel’s Messiah in Advent and a Bach Passion before Easter. There is also a Summer Concert on the last day of Choir Term each June.</w:t>
      </w:r>
    </w:p>
    <w:p w14:paraId="0E7B09FA" w14:textId="77777777" w:rsidR="0098350A" w:rsidRPr="00C867F0" w:rsidRDefault="0098350A" w:rsidP="0098350A">
      <w:pPr>
        <w:spacing w:line="276" w:lineRule="auto"/>
        <w:jc w:val="both"/>
        <w:rPr>
          <w:rFonts w:ascii="Noto Sans" w:hAnsi="Noto Sans" w:cs="Noto Sans"/>
          <w:sz w:val="22"/>
          <w:szCs w:val="22"/>
        </w:rPr>
      </w:pPr>
    </w:p>
    <w:p w14:paraId="0E7B09FB" w14:textId="77777777" w:rsidR="0098350A" w:rsidRPr="00C867F0" w:rsidRDefault="0098350A" w:rsidP="0098350A">
      <w:pPr>
        <w:spacing w:line="276" w:lineRule="auto"/>
        <w:jc w:val="both"/>
        <w:rPr>
          <w:rFonts w:ascii="Noto Sans" w:hAnsi="Noto Sans" w:cs="Noto Sans"/>
          <w:b/>
          <w:sz w:val="22"/>
          <w:szCs w:val="22"/>
        </w:rPr>
      </w:pPr>
      <w:r w:rsidRPr="00C867F0">
        <w:rPr>
          <w:rFonts w:ascii="Noto Sans" w:hAnsi="Noto Sans" w:cs="Noto Sans"/>
          <w:b/>
          <w:sz w:val="22"/>
          <w:szCs w:val="22"/>
        </w:rPr>
        <w:lastRenderedPageBreak/>
        <w:t>THE ORGAN</w:t>
      </w:r>
    </w:p>
    <w:p w14:paraId="0E7B09FC" w14:textId="77777777" w:rsidR="0098350A" w:rsidRPr="00C867F0" w:rsidRDefault="0098350A" w:rsidP="0098350A">
      <w:pPr>
        <w:spacing w:line="276" w:lineRule="auto"/>
        <w:jc w:val="both"/>
        <w:rPr>
          <w:rFonts w:ascii="Noto Sans" w:hAnsi="Noto Sans" w:cs="Noto Sans"/>
          <w:sz w:val="22"/>
          <w:szCs w:val="22"/>
        </w:rPr>
      </w:pPr>
    </w:p>
    <w:p w14:paraId="0E7B09FD" w14:textId="77777777" w:rsidR="0098350A" w:rsidRPr="00C867F0" w:rsidRDefault="0098350A" w:rsidP="0098350A">
      <w:pPr>
        <w:spacing w:line="276" w:lineRule="auto"/>
        <w:jc w:val="both"/>
        <w:rPr>
          <w:rFonts w:ascii="Noto Sans" w:hAnsi="Noto Sans" w:cs="Noto Sans"/>
          <w:sz w:val="22"/>
          <w:szCs w:val="22"/>
        </w:rPr>
      </w:pPr>
      <w:r w:rsidRPr="00C867F0">
        <w:rPr>
          <w:rFonts w:ascii="Noto Sans" w:hAnsi="Noto Sans" w:cs="Noto Sans"/>
          <w:sz w:val="22"/>
          <w:szCs w:val="22"/>
        </w:rPr>
        <w:t>The organ at the west end of the Chapel is a fine example of the work of Samuel Green (1740-96), the leading organ builder of his day. It was completed at a cost of £1000 in 1798 and is probably the largest instrument built by Green still in its original position. It has three manuals and the pipework, which is noted for its purity of tone and rich mixture stops, is still in use. The handsome and delicately carved Spanish mahogany case, designed by William Newton, cost a further £500.</w:t>
      </w:r>
    </w:p>
    <w:p w14:paraId="0E7B09FE" w14:textId="77777777" w:rsidR="0098350A" w:rsidRPr="00C867F0" w:rsidRDefault="0098350A" w:rsidP="00F90D41">
      <w:pPr>
        <w:jc w:val="both"/>
        <w:rPr>
          <w:rFonts w:ascii="Noto Sans" w:hAnsi="Noto Sans" w:cs="Noto Sans"/>
          <w:sz w:val="22"/>
          <w:szCs w:val="22"/>
        </w:rPr>
      </w:pPr>
    </w:p>
    <w:sectPr w:rsidR="0098350A" w:rsidRPr="00C867F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9BDAB" w14:textId="77777777" w:rsidR="00221E55" w:rsidRDefault="00221E55" w:rsidP="00D26A88">
      <w:r>
        <w:separator/>
      </w:r>
    </w:p>
  </w:endnote>
  <w:endnote w:type="continuationSeparator" w:id="0">
    <w:p w14:paraId="72979F56" w14:textId="77777777" w:rsidR="00221E55" w:rsidRDefault="00221E55" w:rsidP="00D2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ewsGoth BT">
    <w:altName w:val="Trebuchet MS"/>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Noto Sans">
    <w:panose1 w:val="020B0502040504090204"/>
    <w:charset w:val="00"/>
    <w:family w:val="swiss"/>
    <w:pitch w:val="variable"/>
    <w:sig w:usb0="E00082FF" w:usb1="400078FF" w:usb2="0800002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Noto Sans Medium">
    <w:panose1 w:val="020B0502040504020204"/>
    <w:charset w:val="00"/>
    <w:family w:val="swiss"/>
    <w:pitch w:val="variable"/>
    <w:sig w:usb0="E00002FF" w:usb1="4000201F" w:usb2="0800002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7280860"/>
      <w:docPartObj>
        <w:docPartGallery w:val="Page Numbers (Bottom of Page)"/>
        <w:docPartUnique/>
      </w:docPartObj>
    </w:sdtPr>
    <w:sdtEndPr>
      <w:rPr>
        <w:noProof/>
      </w:rPr>
    </w:sdtEndPr>
    <w:sdtContent>
      <w:p w14:paraId="4F679050" w14:textId="2D41897B" w:rsidR="00792609" w:rsidRDefault="007926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B1E54C" w14:textId="77777777" w:rsidR="00792609" w:rsidRDefault="00792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264B3" w14:textId="77777777" w:rsidR="00221E55" w:rsidRDefault="00221E55" w:rsidP="00D26A88">
      <w:r>
        <w:separator/>
      </w:r>
    </w:p>
  </w:footnote>
  <w:footnote w:type="continuationSeparator" w:id="0">
    <w:p w14:paraId="349E4C2D" w14:textId="77777777" w:rsidR="00221E55" w:rsidRDefault="00221E55" w:rsidP="00D26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991FD" w14:textId="6DE88EF9" w:rsidR="00BA3363" w:rsidRDefault="00BA3363">
    <w:pPr>
      <w:pStyle w:val="Header"/>
    </w:pPr>
    <w:r>
      <w:rPr>
        <w:noProof/>
      </w:rPr>
      <w:drawing>
        <wp:anchor distT="0" distB="0" distL="114300" distR="114300" simplePos="0" relativeHeight="251658240" behindDoc="1" locked="0" layoutInCell="1" allowOverlap="1" wp14:anchorId="1AE1A02C" wp14:editId="566E05F8">
          <wp:simplePos x="0" y="0"/>
          <wp:positionH relativeFrom="margin">
            <wp:align>center</wp:align>
          </wp:positionH>
          <wp:positionV relativeFrom="paragraph">
            <wp:posOffset>-238125</wp:posOffset>
          </wp:positionV>
          <wp:extent cx="2089785" cy="323850"/>
          <wp:effectExtent l="0" t="0" r="5715" b="0"/>
          <wp:wrapTight wrapText="bothSides">
            <wp:wrapPolygon edited="0">
              <wp:start x="0" y="0"/>
              <wp:lineTo x="0" y="20329"/>
              <wp:lineTo x="21462" y="20329"/>
              <wp:lineTo x="21462" y="0"/>
              <wp:lineTo x="0" y="0"/>
            </wp:wrapPolygon>
          </wp:wrapTight>
          <wp:docPr id="16469633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785" cy="323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E3A49"/>
    <w:multiLevelType w:val="hybridMultilevel"/>
    <w:tmpl w:val="91EEE3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3A31864"/>
    <w:multiLevelType w:val="hybridMultilevel"/>
    <w:tmpl w:val="BE3CB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DB059A"/>
    <w:multiLevelType w:val="hybridMultilevel"/>
    <w:tmpl w:val="0C9A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F108A"/>
    <w:multiLevelType w:val="hybridMultilevel"/>
    <w:tmpl w:val="50042B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250583"/>
    <w:multiLevelType w:val="hybridMultilevel"/>
    <w:tmpl w:val="454AA222"/>
    <w:lvl w:ilvl="0" w:tplc="0809000F">
      <w:start w:val="1"/>
      <w:numFmt w:val="decimal"/>
      <w:lvlText w:val="%1."/>
      <w:lvlJc w:val="left"/>
      <w:pPr>
        <w:ind w:left="360" w:hanging="360"/>
      </w:pPr>
    </w:lvl>
    <w:lvl w:ilvl="1" w:tplc="0809000F">
      <w:start w:val="1"/>
      <w:numFmt w:val="decimal"/>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64A212B"/>
    <w:multiLevelType w:val="hybridMultilevel"/>
    <w:tmpl w:val="5CDA81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C83F51"/>
    <w:multiLevelType w:val="hybridMultilevel"/>
    <w:tmpl w:val="5CDA81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F4D4CA9"/>
    <w:multiLevelType w:val="hybridMultilevel"/>
    <w:tmpl w:val="51E08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BD39D8"/>
    <w:multiLevelType w:val="hybridMultilevel"/>
    <w:tmpl w:val="C0F4E58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42D52C79"/>
    <w:multiLevelType w:val="hybridMultilevel"/>
    <w:tmpl w:val="466054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BF04818"/>
    <w:multiLevelType w:val="multilevel"/>
    <w:tmpl w:val="073A9A9A"/>
    <w:lvl w:ilvl="0">
      <w:start w:val="4"/>
      <w:numFmt w:val="decimal"/>
      <w:lvlText w:val="%1"/>
      <w:lvlJc w:val="left"/>
      <w:pPr>
        <w:tabs>
          <w:tab w:val="num" w:pos="360"/>
        </w:tabs>
        <w:ind w:left="360" w:hanging="360"/>
      </w:pPr>
      <w:rPr>
        <w:rFonts w:hint="default"/>
      </w:rPr>
    </w:lvl>
    <w:lvl w:ilvl="1">
      <w:start w:val="1"/>
      <w:numFmt w:val="bullet"/>
      <w:lvlText w:val=""/>
      <w:lvlJc w:val="left"/>
      <w:pPr>
        <w:tabs>
          <w:tab w:val="num" w:pos="1069"/>
        </w:tabs>
        <w:ind w:left="1069" w:hanging="360"/>
      </w:pPr>
      <w:rPr>
        <w:rFonts w:ascii="Symbol" w:hAnsi="Symbol"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1" w15:restartNumberingAfterBreak="0">
    <w:nsid w:val="5C9053BF"/>
    <w:multiLevelType w:val="hybridMultilevel"/>
    <w:tmpl w:val="1CA2D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016706F"/>
    <w:multiLevelType w:val="hybridMultilevel"/>
    <w:tmpl w:val="239A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8233551">
    <w:abstractNumId w:val="1"/>
  </w:num>
  <w:num w:numId="2" w16cid:durableId="1837959812">
    <w:abstractNumId w:val="10"/>
  </w:num>
  <w:num w:numId="3" w16cid:durableId="207760095">
    <w:abstractNumId w:val="0"/>
  </w:num>
  <w:num w:numId="4" w16cid:durableId="1054038176">
    <w:abstractNumId w:val="8"/>
  </w:num>
  <w:num w:numId="5" w16cid:durableId="222521047">
    <w:abstractNumId w:val="12"/>
  </w:num>
  <w:num w:numId="6" w16cid:durableId="1041783186">
    <w:abstractNumId w:val="2"/>
  </w:num>
  <w:num w:numId="7" w16cid:durableId="1027366056">
    <w:abstractNumId w:val="7"/>
  </w:num>
  <w:num w:numId="8" w16cid:durableId="733160598">
    <w:abstractNumId w:val="5"/>
  </w:num>
  <w:num w:numId="9" w16cid:durableId="1954165044">
    <w:abstractNumId w:val="11"/>
  </w:num>
  <w:num w:numId="10" w16cid:durableId="597713394">
    <w:abstractNumId w:val="3"/>
  </w:num>
  <w:num w:numId="11" w16cid:durableId="2046514516">
    <w:abstractNumId w:val="9"/>
  </w:num>
  <w:num w:numId="12" w16cid:durableId="369113722">
    <w:abstractNumId w:val="4"/>
  </w:num>
  <w:num w:numId="13" w16cid:durableId="6668596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8A"/>
    <w:rsid w:val="00006AC0"/>
    <w:rsid w:val="00017517"/>
    <w:rsid w:val="000433A0"/>
    <w:rsid w:val="00062CE8"/>
    <w:rsid w:val="000738D2"/>
    <w:rsid w:val="000A7C94"/>
    <w:rsid w:val="00104BF8"/>
    <w:rsid w:val="001139F3"/>
    <w:rsid w:val="00124116"/>
    <w:rsid w:val="00125617"/>
    <w:rsid w:val="0013079D"/>
    <w:rsid w:val="001627BD"/>
    <w:rsid w:val="001903AD"/>
    <w:rsid w:val="001A2CA4"/>
    <w:rsid w:val="001C733D"/>
    <w:rsid w:val="001D0372"/>
    <w:rsid w:val="00206130"/>
    <w:rsid w:val="00216484"/>
    <w:rsid w:val="00221E55"/>
    <w:rsid w:val="0023646A"/>
    <w:rsid w:val="00252BE9"/>
    <w:rsid w:val="0029073D"/>
    <w:rsid w:val="00296E09"/>
    <w:rsid w:val="002C5F50"/>
    <w:rsid w:val="002D6AD6"/>
    <w:rsid w:val="003042F3"/>
    <w:rsid w:val="003304F2"/>
    <w:rsid w:val="003512F2"/>
    <w:rsid w:val="003608CE"/>
    <w:rsid w:val="003667A3"/>
    <w:rsid w:val="00382FA3"/>
    <w:rsid w:val="003A3F1B"/>
    <w:rsid w:val="003B1E34"/>
    <w:rsid w:val="003B1F57"/>
    <w:rsid w:val="003C08B1"/>
    <w:rsid w:val="003D3607"/>
    <w:rsid w:val="003E3DBC"/>
    <w:rsid w:val="003E6651"/>
    <w:rsid w:val="003F36A3"/>
    <w:rsid w:val="00405A89"/>
    <w:rsid w:val="004168E4"/>
    <w:rsid w:val="00416BBD"/>
    <w:rsid w:val="004603F8"/>
    <w:rsid w:val="0046583B"/>
    <w:rsid w:val="00473E37"/>
    <w:rsid w:val="00487802"/>
    <w:rsid w:val="004B4505"/>
    <w:rsid w:val="004C0E16"/>
    <w:rsid w:val="004D5E61"/>
    <w:rsid w:val="004E39A3"/>
    <w:rsid w:val="004F4B72"/>
    <w:rsid w:val="00502D3D"/>
    <w:rsid w:val="0055761D"/>
    <w:rsid w:val="005922D6"/>
    <w:rsid w:val="005943BD"/>
    <w:rsid w:val="006614DD"/>
    <w:rsid w:val="006A2449"/>
    <w:rsid w:val="006B250B"/>
    <w:rsid w:val="006C5499"/>
    <w:rsid w:val="0070396A"/>
    <w:rsid w:val="00707E14"/>
    <w:rsid w:val="0071010D"/>
    <w:rsid w:val="00710B7C"/>
    <w:rsid w:val="007321C6"/>
    <w:rsid w:val="0076621C"/>
    <w:rsid w:val="007705EA"/>
    <w:rsid w:val="00792609"/>
    <w:rsid w:val="007A1034"/>
    <w:rsid w:val="007A4A8A"/>
    <w:rsid w:val="007B4EC6"/>
    <w:rsid w:val="007C22F1"/>
    <w:rsid w:val="007C2D65"/>
    <w:rsid w:val="007F4C49"/>
    <w:rsid w:val="00812381"/>
    <w:rsid w:val="0081489F"/>
    <w:rsid w:val="008320AD"/>
    <w:rsid w:val="00854D46"/>
    <w:rsid w:val="00855EC9"/>
    <w:rsid w:val="008B312B"/>
    <w:rsid w:val="008D6C11"/>
    <w:rsid w:val="00907038"/>
    <w:rsid w:val="009114CF"/>
    <w:rsid w:val="00934585"/>
    <w:rsid w:val="009401AB"/>
    <w:rsid w:val="00943C65"/>
    <w:rsid w:val="0098350A"/>
    <w:rsid w:val="009A2DA1"/>
    <w:rsid w:val="009F6D16"/>
    <w:rsid w:val="00A37093"/>
    <w:rsid w:val="00AD1F11"/>
    <w:rsid w:val="00AE0D70"/>
    <w:rsid w:val="00AF698B"/>
    <w:rsid w:val="00AF6EAB"/>
    <w:rsid w:val="00B12AA3"/>
    <w:rsid w:val="00B366E4"/>
    <w:rsid w:val="00B376F3"/>
    <w:rsid w:val="00B44DFF"/>
    <w:rsid w:val="00B637A7"/>
    <w:rsid w:val="00B6402E"/>
    <w:rsid w:val="00B75E63"/>
    <w:rsid w:val="00B853A7"/>
    <w:rsid w:val="00B87116"/>
    <w:rsid w:val="00BA3363"/>
    <w:rsid w:val="00BD58FA"/>
    <w:rsid w:val="00BE537D"/>
    <w:rsid w:val="00BF70A2"/>
    <w:rsid w:val="00C3294C"/>
    <w:rsid w:val="00C40246"/>
    <w:rsid w:val="00C53FCD"/>
    <w:rsid w:val="00C57CE0"/>
    <w:rsid w:val="00C67639"/>
    <w:rsid w:val="00C820B9"/>
    <w:rsid w:val="00C85F06"/>
    <w:rsid w:val="00C85FAA"/>
    <w:rsid w:val="00C867F0"/>
    <w:rsid w:val="00C907A8"/>
    <w:rsid w:val="00CB0526"/>
    <w:rsid w:val="00CF4B7E"/>
    <w:rsid w:val="00D06552"/>
    <w:rsid w:val="00D26A88"/>
    <w:rsid w:val="00D564AA"/>
    <w:rsid w:val="00D80855"/>
    <w:rsid w:val="00D86B24"/>
    <w:rsid w:val="00D91B1A"/>
    <w:rsid w:val="00E235D5"/>
    <w:rsid w:val="00E37E8E"/>
    <w:rsid w:val="00E43F2D"/>
    <w:rsid w:val="00E65066"/>
    <w:rsid w:val="00E71ABD"/>
    <w:rsid w:val="00E90E0F"/>
    <w:rsid w:val="00EA70B9"/>
    <w:rsid w:val="00EB661D"/>
    <w:rsid w:val="00EC18C3"/>
    <w:rsid w:val="00F542B1"/>
    <w:rsid w:val="00F64CD3"/>
    <w:rsid w:val="00F67DF9"/>
    <w:rsid w:val="00F73913"/>
    <w:rsid w:val="00F77257"/>
    <w:rsid w:val="00F90D41"/>
    <w:rsid w:val="00F93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E7B0894"/>
  <w15:chartTrackingRefBased/>
  <w15:docId w15:val="{5FF70C10-E8F4-4BA6-BB81-951431EF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526"/>
    <w:pPr>
      <w:widowControl w:val="0"/>
      <w:autoSpaceDE w:val="0"/>
      <w:autoSpaceDN w:val="0"/>
      <w:adjustRightInd w:val="0"/>
      <w:spacing w:after="0" w:line="240" w:lineRule="auto"/>
    </w:pPr>
    <w:rPr>
      <w:rFonts w:ascii="NewsGoth BT" w:eastAsia="Times New Roman" w:hAnsi="NewsGoth BT" w:cs="Times New Roman"/>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4A8A"/>
    <w:rPr>
      <w:color w:val="0000FF"/>
      <w:u w:val="single"/>
    </w:rPr>
  </w:style>
  <w:style w:type="paragraph" w:customStyle="1" w:styleId="Default">
    <w:name w:val="Default"/>
    <w:rsid w:val="007A4A8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907038"/>
    <w:pPr>
      <w:ind w:left="720"/>
      <w:contextualSpacing/>
    </w:pPr>
  </w:style>
  <w:style w:type="character" w:styleId="CommentReference">
    <w:name w:val="annotation reference"/>
    <w:rsid w:val="002D6AD6"/>
    <w:rPr>
      <w:sz w:val="16"/>
      <w:szCs w:val="16"/>
    </w:rPr>
  </w:style>
  <w:style w:type="paragraph" w:styleId="Header">
    <w:name w:val="header"/>
    <w:basedOn w:val="Normal"/>
    <w:link w:val="HeaderChar"/>
    <w:uiPriority w:val="99"/>
    <w:unhideWhenUsed/>
    <w:rsid w:val="00D26A88"/>
    <w:pPr>
      <w:tabs>
        <w:tab w:val="center" w:pos="4513"/>
        <w:tab w:val="right" w:pos="9026"/>
      </w:tabs>
    </w:pPr>
  </w:style>
  <w:style w:type="character" w:customStyle="1" w:styleId="HeaderChar">
    <w:name w:val="Header Char"/>
    <w:basedOn w:val="DefaultParagraphFont"/>
    <w:link w:val="Header"/>
    <w:uiPriority w:val="99"/>
    <w:rsid w:val="00D26A88"/>
    <w:rPr>
      <w:rFonts w:ascii="NewsGoth BT" w:eastAsia="Times New Roman" w:hAnsi="NewsGoth BT" w:cs="Times New Roman"/>
      <w:sz w:val="20"/>
      <w:szCs w:val="20"/>
      <w:lang w:eastAsia="en-GB"/>
    </w:rPr>
  </w:style>
  <w:style w:type="paragraph" w:styleId="Footer">
    <w:name w:val="footer"/>
    <w:basedOn w:val="Normal"/>
    <w:link w:val="FooterChar"/>
    <w:uiPriority w:val="99"/>
    <w:unhideWhenUsed/>
    <w:rsid w:val="00D26A88"/>
    <w:pPr>
      <w:tabs>
        <w:tab w:val="center" w:pos="4513"/>
        <w:tab w:val="right" w:pos="9026"/>
      </w:tabs>
    </w:pPr>
  </w:style>
  <w:style w:type="character" w:customStyle="1" w:styleId="FooterChar">
    <w:name w:val="Footer Char"/>
    <w:basedOn w:val="DefaultParagraphFont"/>
    <w:link w:val="Footer"/>
    <w:uiPriority w:val="99"/>
    <w:rsid w:val="00D26A88"/>
    <w:rPr>
      <w:rFonts w:ascii="NewsGoth BT" w:eastAsia="Times New Roman" w:hAnsi="NewsGoth BT" w:cs="Times New Roman"/>
      <w:sz w:val="20"/>
      <w:szCs w:val="20"/>
      <w:lang w:eastAsia="en-GB"/>
    </w:rPr>
  </w:style>
  <w:style w:type="character" w:styleId="UnresolvedMention">
    <w:name w:val="Unresolved Mention"/>
    <w:basedOn w:val="DefaultParagraphFont"/>
    <w:uiPriority w:val="99"/>
    <w:semiHidden/>
    <w:unhideWhenUsed/>
    <w:rsid w:val="008B3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affrecruitment@trinitylaba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BFE14-C8AA-46C7-9831-BF13B2A7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12</Pages>
  <Words>3162</Words>
  <Characters>18029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Trinity Laban Conservatoire of Music and Dance</Company>
  <LinksUpToDate>false</LinksUpToDate>
  <CharactersWithSpaces>21149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Roper</dc:creator>
  <cp:keywords/>
  <dc:description/>
  <cp:lastModifiedBy>Katerina Filosofopoulou</cp:lastModifiedBy>
  <cp:revision>7</cp:revision>
  <dcterms:created xsi:type="dcterms:W3CDTF">2024-10-22T11:25:00Z</dcterms:created>
  <dcterms:modified xsi:type="dcterms:W3CDTF">2024-11-12T18:11:00Z</dcterms:modified>
</cp:coreProperties>
</file>