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1067" w14:textId="0DB07896" w:rsidR="003174EC" w:rsidRPr="002E35C4" w:rsidRDefault="00676C04">
      <w:pPr>
        <w:pStyle w:val="Heading3"/>
        <w:spacing w:after="120"/>
        <w:jc w:val="center"/>
        <w:rPr>
          <w:rFonts w:asciiTheme="majorHAnsi" w:eastAsia="Arial" w:hAnsiTheme="majorHAnsi" w:cstheme="majorHAnsi"/>
          <w:sz w:val="22"/>
          <w:szCs w:val="22"/>
        </w:rPr>
      </w:pPr>
      <w:r w:rsidRPr="00404E73">
        <w:rPr>
          <w:noProof/>
          <w:lang w:val="en-US" w:eastAsia="en-US"/>
        </w:rPr>
        <w:drawing>
          <wp:inline distT="0" distB="0" distL="0" distR="0" wp14:anchorId="460ECA9D" wp14:editId="407FC4BF">
            <wp:extent cx="1079500" cy="952500"/>
            <wp:effectExtent l="0" t="0" r="0" b="0"/>
            <wp:docPr id="1" name="Picture 1" descr="Logo&#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inline>
        </w:drawing>
      </w:r>
    </w:p>
    <w:p w14:paraId="5E9F9E7D" w14:textId="41E1CCDC" w:rsidR="00676C04" w:rsidRPr="007A1D7E" w:rsidRDefault="00676C04" w:rsidP="68A93886">
      <w:pPr>
        <w:pStyle w:val="Title"/>
        <w:spacing w:after="240"/>
        <w:rPr>
          <w:rFonts w:ascii="Arial" w:hAnsi="Arial" w:cs="Arial"/>
          <w:b/>
          <w:bCs/>
          <w:color w:val="auto"/>
          <w:sz w:val="36"/>
          <w:szCs w:val="36"/>
        </w:rPr>
      </w:pPr>
      <w:r w:rsidRPr="68A93886">
        <w:rPr>
          <w:rFonts w:ascii="Arial" w:hAnsi="Arial" w:cs="Arial"/>
          <w:b/>
          <w:bCs/>
          <w:color w:val="auto"/>
          <w:sz w:val="36"/>
          <w:szCs w:val="36"/>
        </w:rPr>
        <w:t>JOB DESCRIPTION</w:t>
      </w:r>
      <w:r w:rsidR="271E2277" w:rsidRPr="68A93886">
        <w:rPr>
          <w:rFonts w:ascii="Arial" w:hAnsi="Arial" w:cs="Arial"/>
          <w:b/>
          <w:bCs/>
          <w:color w:val="auto"/>
          <w:sz w:val="36"/>
          <w:szCs w:val="36"/>
        </w:rPr>
        <w:t xml:space="preserve"> </w:t>
      </w:r>
    </w:p>
    <w:p w14:paraId="4BE43ECC" w14:textId="30D8DAE6" w:rsidR="003174EC" w:rsidRPr="002E35C4" w:rsidRDefault="00335714">
      <w:pPr>
        <w:pStyle w:val="Title"/>
        <w:spacing w:after="240"/>
        <w:contextualSpacing w:val="0"/>
        <w:rPr>
          <w:rFonts w:asciiTheme="majorHAnsi" w:eastAsia="Arial" w:hAnsiTheme="majorHAnsi" w:cstheme="majorHAnsi"/>
          <w:color w:val="000000"/>
          <w:sz w:val="22"/>
          <w:szCs w:val="22"/>
        </w:rPr>
      </w:pPr>
      <w:r>
        <w:rPr>
          <w:rFonts w:asciiTheme="majorHAnsi" w:eastAsia="Arial" w:hAnsiTheme="majorHAnsi" w:cstheme="majorHAnsi"/>
          <w:b/>
          <w:color w:val="000000"/>
          <w:sz w:val="22"/>
          <w:szCs w:val="22"/>
        </w:rPr>
        <w:t xml:space="preserve">INTERNAL </w:t>
      </w:r>
    </w:p>
    <w:tbl>
      <w:tblPr>
        <w:tblW w:w="10314" w:type="dxa"/>
        <w:tblLayout w:type="fixed"/>
        <w:tblLook w:val="0000" w:firstRow="0" w:lastRow="0" w:firstColumn="0" w:lastColumn="0" w:noHBand="0" w:noVBand="0"/>
      </w:tblPr>
      <w:tblGrid>
        <w:gridCol w:w="1770"/>
        <w:gridCol w:w="8544"/>
      </w:tblGrid>
      <w:tr w:rsidR="003174EC" w:rsidRPr="002E35C4" w14:paraId="631C3F79" w14:textId="77777777" w:rsidTr="2DB2B373">
        <w:trPr>
          <w:trHeight w:val="300"/>
        </w:trPr>
        <w:tc>
          <w:tcPr>
            <w:tcW w:w="1770" w:type="dxa"/>
          </w:tcPr>
          <w:p w14:paraId="0E49E9DC" w14:textId="77777777" w:rsidR="003174EC" w:rsidRPr="002E35C4" w:rsidRDefault="00343DD6">
            <w:pPr>
              <w:pStyle w:val="Heading3"/>
              <w:spacing w:before="60"/>
              <w:ind w:right="-425"/>
              <w:rPr>
                <w:rFonts w:asciiTheme="majorHAnsi" w:eastAsia="Arial" w:hAnsiTheme="majorHAnsi" w:cstheme="majorHAnsi"/>
                <w:color w:val="000000"/>
                <w:sz w:val="22"/>
                <w:szCs w:val="22"/>
              </w:rPr>
            </w:pPr>
            <w:r w:rsidRPr="002E35C4">
              <w:rPr>
                <w:rFonts w:asciiTheme="majorHAnsi" w:eastAsia="Arial" w:hAnsiTheme="majorHAnsi" w:cstheme="majorHAnsi"/>
                <w:color w:val="000000"/>
                <w:sz w:val="22"/>
                <w:szCs w:val="22"/>
              </w:rPr>
              <w:t>Title:</w:t>
            </w:r>
          </w:p>
        </w:tc>
        <w:tc>
          <w:tcPr>
            <w:tcW w:w="8544" w:type="dxa"/>
          </w:tcPr>
          <w:p w14:paraId="449D56EB" w14:textId="5E91C3A2" w:rsidR="003174EC" w:rsidRPr="002E35C4" w:rsidRDefault="4BFEBBC1" w:rsidP="7B7D6E13">
            <w:pPr>
              <w:pStyle w:val="Heading3"/>
              <w:spacing w:before="60"/>
              <w:ind w:right="-425"/>
              <w:rPr>
                <w:rFonts w:asciiTheme="majorHAnsi" w:eastAsia="Arial" w:hAnsiTheme="majorHAnsi" w:cstheme="majorBidi"/>
                <w:color w:val="000000"/>
                <w:sz w:val="22"/>
                <w:szCs w:val="22"/>
              </w:rPr>
            </w:pPr>
            <w:r w:rsidRPr="4BFEBBC1">
              <w:rPr>
                <w:rFonts w:asciiTheme="majorHAnsi" w:eastAsia="Arial" w:hAnsiTheme="majorHAnsi" w:cstheme="majorBidi"/>
                <w:color w:val="000000" w:themeColor="text1"/>
                <w:sz w:val="22"/>
                <w:szCs w:val="22"/>
              </w:rPr>
              <w:t xml:space="preserve">Artist &amp; Project Manager: </w:t>
            </w:r>
            <w:proofErr w:type="spellStart"/>
            <w:r w:rsidRPr="4BFEBBC1">
              <w:rPr>
                <w:rFonts w:asciiTheme="majorHAnsi" w:eastAsia="Arial" w:hAnsiTheme="majorHAnsi" w:cstheme="majorBidi"/>
                <w:color w:val="000000" w:themeColor="text1"/>
                <w:sz w:val="22"/>
                <w:szCs w:val="22"/>
              </w:rPr>
              <w:t>Polyarts</w:t>
            </w:r>
            <w:proofErr w:type="spellEnd"/>
            <w:r w:rsidRPr="4BFEBBC1">
              <w:rPr>
                <w:rFonts w:asciiTheme="majorHAnsi" w:eastAsia="Arial" w:hAnsiTheme="majorHAnsi" w:cstheme="majorBidi"/>
                <w:color w:val="000000" w:themeColor="text1"/>
                <w:sz w:val="22"/>
                <w:szCs w:val="22"/>
              </w:rPr>
              <w:t xml:space="preserve"> and HarrisonParrott</w:t>
            </w:r>
          </w:p>
        </w:tc>
      </w:tr>
      <w:tr w:rsidR="003174EC" w:rsidRPr="002E35C4" w14:paraId="00852D14" w14:textId="77777777" w:rsidTr="2DB2B373">
        <w:tc>
          <w:tcPr>
            <w:tcW w:w="1770" w:type="dxa"/>
          </w:tcPr>
          <w:p w14:paraId="4DBBF772" w14:textId="77777777" w:rsidR="003174EC" w:rsidRPr="002E35C4" w:rsidRDefault="00343DD6">
            <w:pPr>
              <w:pStyle w:val="Heading3"/>
              <w:spacing w:before="60"/>
              <w:ind w:right="-425"/>
              <w:rPr>
                <w:rFonts w:asciiTheme="majorHAnsi" w:eastAsia="Arial" w:hAnsiTheme="majorHAnsi" w:cstheme="majorHAnsi"/>
                <w:color w:val="000000"/>
                <w:sz w:val="22"/>
                <w:szCs w:val="22"/>
              </w:rPr>
            </w:pPr>
            <w:r w:rsidRPr="002E35C4">
              <w:rPr>
                <w:rFonts w:asciiTheme="majorHAnsi" w:eastAsia="Arial" w:hAnsiTheme="majorHAnsi" w:cstheme="majorHAnsi"/>
                <w:color w:val="000000"/>
                <w:sz w:val="22"/>
                <w:szCs w:val="22"/>
              </w:rPr>
              <w:t>Reporting to:</w:t>
            </w:r>
          </w:p>
        </w:tc>
        <w:tc>
          <w:tcPr>
            <w:tcW w:w="8544" w:type="dxa"/>
          </w:tcPr>
          <w:p w14:paraId="3F10BF3C" w14:textId="2819A2A9" w:rsidR="003174EC" w:rsidRPr="002E35C4" w:rsidRDefault="00343DD6" w:rsidP="192BD06A">
            <w:pPr>
              <w:pStyle w:val="Heading3"/>
              <w:spacing w:before="60"/>
              <w:ind w:right="-425"/>
              <w:rPr>
                <w:rFonts w:asciiTheme="majorHAnsi" w:eastAsia="Arial" w:hAnsiTheme="majorHAnsi" w:cstheme="majorBidi"/>
                <w:color w:val="000000"/>
                <w:sz w:val="22"/>
                <w:szCs w:val="22"/>
              </w:rPr>
            </w:pPr>
            <w:r w:rsidRPr="76A824CB">
              <w:rPr>
                <w:rFonts w:asciiTheme="majorHAnsi" w:eastAsia="Arial" w:hAnsiTheme="majorHAnsi" w:cstheme="majorBidi"/>
                <w:color w:val="000000" w:themeColor="text1"/>
                <w:sz w:val="22"/>
                <w:szCs w:val="22"/>
              </w:rPr>
              <w:t xml:space="preserve">CEO </w:t>
            </w:r>
            <w:r w:rsidR="0D948D4A" w:rsidRPr="76A824CB">
              <w:rPr>
                <w:rFonts w:asciiTheme="majorHAnsi" w:eastAsia="Arial" w:hAnsiTheme="majorHAnsi" w:cstheme="majorBidi"/>
                <w:color w:val="000000" w:themeColor="text1"/>
                <w:sz w:val="22"/>
                <w:szCs w:val="22"/>
              </w:rPr>
              <w:t>HarrisonParrott</w:t>
            </w:r>
            <w:r w:rsidR="4ED2D0A1" w:rsidRPr="76A824CB">
              <w:rPr>
                <w:rFonts w:asciiTheme="majorHAnsi" w:eastAsia="Arial" w:hAnsiTheme="majorHAnsi" w:cstheme="majorBidi"/>
                <w:color w:val="000000" w:themeColor="text1"/>
                <w:sz w:val="22"/>
                <w:szCs w:val="22"/>
              </w:rPr>
              <w:t xml:space="preserve"> Group </w:t>
            </w:r>
            <w:r w:rsidR="00715DBB" w:rsidRPr="76A824CB">
              <w:rPr>
                <w:rFonts w:asciiTheme="majorHAnsi" w:eastAsia="Arial" w:hAnsiTheme="majorHAnsi" w:cstheme="majorBidi"/>
                <w:color w:val="000000" w:themeColor="text1"/>
                <w:sz w:val="22"/>
                <w:szCs w:val="22"/>
              </w:rPr>
              <w:t xml:space="preserve">and </w:t>
            </w:r>
            <w:r w:rsidR="00335714" w:rsidRPr="76A824CB">
              <w:rPr>
                <w:rFonts w:asciiTheme="majorHAnsi" w:eastAsia="Arial" w:hAnsiTheme="majorHAnsi" w:cstheme="majorBidi"/>
                <w:color w:val="000000" w:themeColor="text1"/>
                <w:sz w:val="22"/>
                <w:szCs w:val="22"/>
              </w:rPr>
              <w:t>Associate Director:</w:t>
            </w:r>
            <w:r w:rsidR="00715DBB" w:rsidRPr="76A824CB">
              <w:rPr>
                <w:rFonts w:asciiTheme="majorHAnsi" w:eastAsia="Arial" w:hAnsiTheme="majorHAnsi" w:cstheme="majorBidi"/>
                <w:color w:val="000000" w:themeColor="text1"/>
                <w:sz w:val="22"/>
                <w:szCs w:val="22"/>
              </w:rPr>
              <w:t xml:space="preserve"> </w:t>
            </w:r>
            <w:proofErr w:type="spellStart"/>
            <w:r w:rsidR="00715DBB" w:rsidRPr="76A824CB">
              <w:rPr>
                <w:rFonts w:asciiTheme="majorHAnsi" w:eastAsia="Arial" w:hAnsiTheme="majorHAnsi" w:cstheme="majorBidi"/>
                <w:color w:val="000000" w:themeColor="text1"/>
                <w:sz w:val="22"/>
                <w:szCs w:val="22"/>
              </w:rPr>
              <w:t>Polyarts</w:t>
            </w:r>
            <w:proofErr w:type="spellEnd"/>
          </w:p>
        </w:tc>
      </w:tr>
      <w:tr w:rsidR="003174EC" w:rsidRPr="002E35C4" w14:paraId="11FB0F96" w14:textId="77777777" w:rsidTr="2DB2B373">
        <w:trPr>
          <w:trHeight w:val="300"/>
        </w:trPr>
        <w:tc>
          <w:tcPr>
            <w:tcW w:w="1770" w:type="dxa"/>
          </w:tcPr>
          <w:p w14:paraId="101F084C" w14:textId="77777777" w:rsidR="003174EC" w:rsidRPr="002E35C4" w:rsidRDefault="00343DD6">
            <w:pPr>
              <w:pStyle w:val="Heading3"/>
              <w:spacing w:before="60"/>
              <w:ind w:right="-425"/>
              <w:rPr>
                <w:rFonts w:asciiTheme="majorHAnsi" w:eastAsia="Arial" w:hAnsiTheme="majorHAnsi" w:cstheme="majorHAnsi"/>
                <w:color w:val="000000"/>
                <w:sz w:val="22"/>
                <w:szCs w:val="22"/>
              </w:rPr>
            </w:pPr>
            <w:r w:rsidRPr="002E35C4">
              <w:rPr>
                <w:rFonts w:asciiTheme="majorHAnsi" w:eastAsia="Arial" w:hAnsiTheme="majorHAnsi" w:cstheme="majorHAnsi"/>
                <w:color w:val="000000"/>
                <w:sz w:val="22"/>
                <w:szCs w:val="22"/>
              </w:rPr>
              <w:t>Salary range:</w:t>
            </w:r>
          </w:p>
        </w:tc>
        <w:tc>
          <w:tcPr>
            <w:tcW w:w="8544" w:type="dxa"/>
          </w:tcPr>
          <w:p w14:paraId="118E0FA6" w14:textId="64B906FD" w:rsidR="003174EC" w:rsidRPr="002E35C4" w:rsidRDefault="58BB12F2" w:rsidP="10F05BDA">
            <w:pPr>
              <w:pStyle w:val="Heading3"/>
              <w:spacing w:before="60"/>
              <w:ind w:right="-425"/>
              <w:rPr>
                <w:rFonts w:asciiTheme="majorHAnsi" w:eastAsia="Arial" w:hAnsiTheme="majorHAnsi" w:cstheme="majorBidi"/>
                <w:color w:val="auto"/>
                <w:sz w:val="22"/>
                <w:szCs w:val="22"/>
              </w:rPr>
            </w:pPr>
            <w:r w:rsidRPr="10F05BDA">
              <w:rPr>
                <w:rFonts w:asciiTheme="majorHAnsi" w:eastAsia="Arial" w:hAnsiTheme="majorHAnsi" w:cstheme="majorBidi"/>
                <w:color w:val="auto"/>
                <w:sz w:val="22"/>
                <w:szCs w:val="22"/>
              </w:rPr>
              <w:t xml:space="preserve">£34,000 - £40,000 (experience dependent) </w:t>
            </w:r>
          </w:p>
        </w:tc>
      </w:tr>
      <w:tr w:rsidR="003174EC" w:rsidRPr="002E35C4" w14:paraId="07BF6D5F" w14:textId="77777777" w:rsidTr="2DB2B373">
        <w:tc>
          <w:tcPr>
            <w:tcW w:w="1770" w:type="dxa"/>
          </w:tcPr>
          <w:p w14:paraId="6791B921" w14:textId="77777777" w:rsidR="003174EC" w:rsidRPr="002E35C4" w:rsidRDefault="00343DD6">
            <w:pPr>
              <w:pStyle w:val="Heading3"/>
              <w:spacing w:before="60"/>
              <w:ind w:right="-425"/>
              <w:rPr>
                <w:rFonts w:asciiTheme="majorHAnsi" w:eastAsia="Arial" w:hAnsiTheme="majorHAnsi" w:cstheme="majorHAnsi"/>
                <w:color w:val="000000"/>
                <w:sz w:val="22"/>
                <w:szCs w:val="22"/>
              </w:rPr>
            </w:pPr>
            <w:r w:rsidRPr="002E35C4">
              <w:rPr>
                <w:rFonts w:asciiTheme="majorHAnsi" w:eastAsia="Arial" w:hAnsiTheme="majorHAnsi" w:cstheme="majorHAnsi"/>
                <w:color w:val="000000"/>
                <w:sz w:val="22"/>
                <w:szCs w:val="22"/>
              </w:rPr>
              <w:t>Basis:</w:t>
            </w:r>
          </w:p>
        </w:tc>
        <w:tc>
          <w:tcPr>
            <w:tcW w:w="8544" w:type="dxa"/>
          </w:tcPr>
          <w:p w14:paraId="5C78220E" w14:textId="446E98F5" w:rsidR="003174EC" w:rsidRPr="002E35C4" w:rsidRDefault="00343DD6">
            <w:pPr>
              <w:pStyle w:val="Heading3"/>
              <w:spacing w:before="60"/>
              <w:ind w:right="-425"/>
              <w:rPr>
                <w:rFonts w:asciiTheme="majorHAnsi" w:eastAsia="Arial" w:hAnsiTheme="majorHAnsi" w:cstheme="majorHAnsi"/>
                <w:color w:val="000000"/>
                <w:sz w:val="22"/>
                <w:szCs w:val="22"/>
              </w:rPr>
            </w:pPr>
            <w:r w:rsidRPr="002E35C4">
              <w:rPr>
                <w:rFonts w:asciiTheme="majorHAnsi" w:eastAsia="Arial" w:hAnsiTheme="majorHAnsi" w:cstheme="majorHAnsi"/>
                <w:color w:val="000000"/>
                <w:sz w:val="22"/>
                <w:szCs w:val="22"/>
              </w:rPr>
              <w:t>Full time</w:t>
            </w:r>
            <w:r w:rsidR="00335714">
              <w:rPr>
                <w:rFonts w:asciiTheme="majorHAnsi" w:eastAsia="Arial" w:hAnsiTheme="majorHAnsi" w:cstheme="majorHAnsi"/>
                <w:color w:val="000000"/>
                <w:sz w:val="22"/>
                <w:szCs w:val="22"/>
              </w:rPr>
              <w:t xml:space="preserve"> – 35 hours per week, Monday to Friday</w:t>
            </w:r>
          </w:p>
        </w:tc>
      </w:tr>
      <w:tr w:rsidR="003174EC" w:rsidRPr="002E35C4" w14:paraId="086D8C08" w14:textId="77777777" w:rsidTr="2DB2B373">
        <w:tc>
          <w:tcPr>
            <w:tcW w:w="1770" w:type="dxa"/>
          </w:tcPr>
          <w:p w14:paraId="55D399C5" w14:textId="77777777" w:rsidR="003174EC" w:rsidRPr="002E35C4" w:rsidRDefault="00343DD6">
            <w:pPr>
              <w:pStyle w:val="Heading3"/>
              <w:spacing w:before="60"/>
              <w:ind w:right="-425"/>
              <w:rPr>
                <w:rFonts w:asciiTheme="majorHAnsi" w:eastAsia="Arial" w:hAnsiTheme="majorHAnsi" w:cstheme="majorHAnsi"/>
                <w:color w:val="000000"/>
                <w:sz w:val="22"/>
                <w:szCs w:val="22"/>
              </w:rPr>
            </w:pPr>
            <w:r w:rsidRPr="002E35C4">
              <w:rPr>
                <w:rFonts w:asciiTheme="majorHAnsi" w:eastAsia="Arial" w:hAnsiTheme="majorHAnsi" w:cstheme="majorHAnsi"/>
                <w:color w:val="000000"/>
                <w:sz w:val="22"/>
                <w:szCs w:val="22"/>
              </w:rPr>
              <w:t>Location:</w:t>
            </w:r>
          </w:p>
        </w:tc>
        <w:tc>
          <w:tcPr>
            <w:tcW w:w="8544" w:type="dxa"/>
          </w:tcPr>
          <w:p w14:paraId="31BF069D" w14:textId="5D30D6C4" w:rsidR="003174EC" w:rsidRPr="002E35C4" w:rsidRDefault="00343DD6">
            <w:pPr>
              <w:pStyle w:val="Heading3"/>
              <w:spacing w:before="60"/>
              <w:ind w:right="-425"/>
              <w:rPr>
                <w:rFonts w:asciiTheme="majorHAnsi" w:eastAsia="Arial" w:hAnsiTheme="majorHAnsi" w:cstheme="majorHAnsi"/>
                <w:color w:val="000000"/>
                <w:sz w:val="22"/>
                <w:szCs w:val="22"/>
              </w:rPr>
            </w:pPr>
            <w:r w:rsidRPr="002E35C4">
              <w:rPr>
                <w:rFonts w:asciiTheme="majorHAnsi" w:eastAsia="Arial" w:hAnsiTheme="majorHAnsi" w:cstheme="majorHAnsi"/>
                <w:color w:val="000000"/>
                <w:sz w:val="22"/>
                <w:szCs w:val="22"/>
              </w:rPr>
              <w:t>London</w:t>
            </w:r>
            <w:r w:rsidR="00335714">
              <w:rPr>
                <w:rFonts w:asciiTheme="majorHAnsi" w:eastAsia="Arial" w:hAnsiTheme="majorHAnsi" w:cstheme="majorHAnsi"/>
                <w:color w:val="000000"/>
                <w:sz w:val="22"/>
                <w:szCs w:val="22"/>
              </w:rPr>
              <w:t xml:space="preserve"> Somerset House, Hybrid working </w:t>
            </w:r>
          </w:p>
        </w:tc>
      </w:tr>
    </w:tbl>
    <w:p w14:paraId="289B9D42" w14:textId="77777777" w:rsidR="003174EC" w:rsidRPr="002E35C4" w:rsidRDefault="003174EC">
      <w:pPr>
        <w:spacing w:after="0" w:line="240" w:lineRule="auto"/>
        <w:rPr>
          <w:rFonts w:asciiTheme="majorHAnsi" w:eastAsia="Arial" w:hAnsiTheme="majorHAnsi" w:cstheme="majorHAnsi"/>
          <w:sz w:val="22"/>
          <w:szCs w:val="22"/>
        </w:rPr>
      </w:pPr>
    </w:p>
    <w:p w14:paraId="39B6BB8E" w14:textId="6174016B" w:rsidR="003174EC" w:rsidRPr="002E35C4" w:rsidRDefault="00343DD6">
      <w:pPr>
        <w:pStyle w:val="Heading1"/>
        <w:rPr>
          <w:rFonts w:asciiTheme="majorHAnsi" w:eastAsia="Arial" w:hAnsiTheme="majorHAnsi" w:cstheme="majorHAnsi"/>
          <w:b/>
          <w:color w:val="000000"/>
          <w:sz w:val="22"/>
          <w:szCs w:val="22"/>
        </w:rPr>
      </w:pPr>
      <w:r w:rsidRPr="002E35C4">
        <w:rPr>
          <w:rFonts w:asciiTheme="majorHAnsi" w:eastAsia="Arial" w:hAnsiTheme="majorHAnsi" w:cstheme="majorHAnsi"/>
          <w:b/>
          <w:color w:val="000000"/>
          <w:sz w:val="22"/>
          <w:szCs w:val="22"/>
        </w:rPr>
        <w:t>Job purpose</w:t>
      </w:r>
    </w:p>
    <w:p w14:paraId="124673A9" w14:textId="66E2BEA2" w:rsidR="0023712E" w:rsidRPr="002E35C4" w:rsidRDefault="4BFEBBC1" w:rsidP="76A824CB">
      <w:pPr>
        <w:jc w:val="both"/>
        <w:rPr>
          <w:rFonts w:asciiTheme="majorHAnsi" w:hAnsiTheme="majorHAnsi" w:cstheme="majorBidi"/>
          <w:color w:val="000000" w:themeColor="text1"/>
          <w:sz w:val="22"/>
          <w:szCs w:val="22"/>
        </w:rPr>
      </w:pPr>
      <w:r w:rsidRPr="4BFEBBC1">
        <w:rPr>
          <w:rFonts w:asciiTheme="majorHAnsi" w:hAnsiTheme="majorHAnsi" w:cstheme="majorBidi"/>
          <w:sz w:val="22"/>
          <w:szCs w:val="22"/>
        </w:rPr>
        <w:t xml:space="preserve">The primary function of the </w:t>
      </w:r>
      <w:r w:rsidRPr="4BFEBBC1">
        <w:rPr>
          <w:rFonts w:asciiTheme="majorHAnsi" w:eastAsia="Arial" w:hAnsiTheme="majorHAnsi" w:cstheme="majorBidi"/>
          <w:color w:val="000000" w:themeColor="text1"/>
          <w:sz w:val="22"/>
          <w:szCs w:val="22"/>
        </w:rPr>
        <w:t>Artist and Composer Manager</w:t>
      </w:r>
      <w:r w:rsidRPr="4BFEBBC1">
        <w:rPr>
          <w:rFonts w:asciiTheme="majorHAnsi" w:hAnsiTheme="majorHAnsi" w:cstheme="majorBidi"/>
          <w:sz w:val="22"/>
          <w:szCs w:val="22"/>
        </w:rPr>
        <w:t xml:space="preserve"> is to develop, promote, and manage all aspects of the careers of a defined list of artists and projects (including composers) who are multi-hyphenates, working across various areas of the music industry. </w:t>
      </w:r>
    </w:p>
    <w:p w14:paraId="59753669" w14:textId="0758EDBE" w:rsidR="0023712E" w:rsidRPr="002E35C4" w:rsidRDefault="4562B70F" w:rsidP="76A824CB">
      <w:pPr>
        <w:jc w:val="both"/>
        <w:rPr>
          <w:rFonts w:asciiTheme="majorHAnsi" w:hAnsiTheme="majorHAnsi" w:cstheme="majorBidi"/>
          <w:color w:val="000000" w:themeColor="text1"/>
          <w:sz w:val="22"/>
          <w:szCs w:val="22"/>
        </w:rPr>
      </w:pPr>
      <w:r w:rsidRPr="76A824CB">
        <w:rPr>
          <w:rFonts w:asciiTheme="majorHAnsi" w:hAnsiTheme="majorHAnsi" w:cstheme="majorBidi"/>
          <w:sz w:val="22"/>
          <w:szCs w:val="22"/>
        </w:rPr>
        <w:t>The</w:t>
      </w:r>
      <w:r w:rsidRPr="76A824CB">
        <w:rPr>
          <w:rFonts w:asciiTheme="majorHAnsi" w:eastAsia="Arial" w:hAnsiTheme="majorHAnsi" w:cstheme="majorBidi"/>
          <w:color w:val="000000" w:themeColor="text1"/>
          <w:sz w:val="22"/>
          <w:szCs w:val="22"/>
        </w:rPr>
        <w:t xml:space="preserve"> Artist and Composer Manager</w:t>
      </w:r>
      <w:r w:rsidRPr="76A824CB">
        <w:rPr>
          <w:rFonts w:asciiTheme="majorHAnsi" w:hAnsiTheme="majorHAnsi" w:cstheme="majorBidi"/>
          <w:sz w:val="22"/>
          <w:szCs w:val="22"/>
        </w:rPr>
        <w:t xml:space="preserve"> shall be responsible for all day-to-day activity and strategy of a fixed roster artists and take a proactive approach to constantly search for opportunities across all aspects of the industry, as well as handle the contractual, administrative, production and financial needs of </w:t>
      </w:r>
      <w:proofErr w:type="gramStart"/>
      <w:r w:rsidRPr="76A824CB">
        <w:rPr>
          <w:rFonts w:asciiTheme="majorHAnsi" w:hAnsiTheme="majorHAnsi" w:cstheme="majorBidi"/>
          <w:sz w:val="22"/>
          <w:szCs w:val="22"/>
        </w:rPr>
        <w:t>each individual</w:t>
      </w:r>
      <w:proofErr w:type="gramEnd"/>
      <w:r w:rsidRPr="76A824CB">
        <w:rPr>
          <w:rFonts w:asciiTheme="majorHAnsi" w:hAnsiTheme="majorHAnsi" w:cstheme="majorBidi"/>
          <w:sz w:val="22"/>
          <w:szCs w:val="22"/>
        </w:rPr>
        <w:t xml:space="preserve">. </w:t>
      </w:r>
    </w:p>
    <w:p w14:paraId="743C3E69" w14:textId="0A7A8C3A" w:rsidR="0023712E" w:rsidRPr="002E35C4" w:rsidRDefault="00232A70" w:rsidP="76A824CB">
      <w:pPr>
        <w:jc w:val="both"/>
        <w:rPr>
          <w:rFonts w:asciiTheme="majorHAnsi" w:hAnsiTheme="majorHAnsi" w:cstheme="majorBidi"/>
          <w:color w:val="000000" w:themeColor="text1"/>
          <w:sz w:val="22"/>
          <w:szCs w:val="22"/>
        </w:rPr>
      </w:pPr>
      <w:r w:rsidRPr="76A824CB">
        <w:rPr>
          <w:rFonts w:asciiTheme="majorHAnsi" w:hAnsiTheme="majorHAnsi" w:cstheme="majorBidi"/>
          <w:sz w:val="22"/>
          <w:szCs w:val="22"/>
        </w:rPr>
        <w:t>This role is a key part of the</w:t>
      </w:r>
      <w:r w:rsidR="11AB5CA0" w:rsidRPr="76A824CB">
        <w:rPr>
          <w:rFonts w:asciiTheme="majorHAnsi" w:hAnsiTheme="majorHAnsi" w:cstheme="majorBidi"/>
          <w:sz w:val="22"/>
          <w:szCs w:val="22"/>
        </w:rPr>
        <w:t xml:space="preserve"> forward-thinking and dynamic</w:t>
      </w:r>
      <w:r w:rsidRPr="76A824CB">
        <w:rPr>
          <w:rFonts w:asciiTheme="majorHAnsi" w:hAnsiTheme="majorHAnsi" w:cstheme="majorBidi"/>
          <w:sz w:val="22"/>
          <w:szCs w:val="22"/>
        </w:rPr>
        <w:t xml:space="preserve"> </w:t>
      </w:r>
      <w:proofErr w:type="spellStart"/>
      <w:r w:rsidRPr="76A824CB">
        <w:rPr>
          <w:rFonts w:asciiTheme="majorHAnsi" w:hAnsiTheme="majorHAnsi" w:cstheme="majorBidi"/>
          <w:sz w:val="22"/>
          <w:szCs w:val="22"/>
        </w:rPr>
        <w:t>Polyarts</w:t>
      </w:r>
      <w:proofErr w:type="spellEnd"/>
      <w:r w:rsidR="511CB3F4" w:rsidRPr="76A824CB">
        <w:rPr>
          <w:rFonts w:asciiTheme="majorHAnsi" w:hAnsiTheme="majorHAnsi" w:cstheme="majorBidi"/>
          <w:sz w:val="22"/>
          <w:szCs w:val="22"/>
        </w:rPr>
        <w:t xml:space="preserve"> and HarrisonParrott</w:t>
      </w:r>
      <w:r w:rsidRPr="76A824CB">
        <w:rPr>
          <w:rFonts w:asciiTheme="majorHAnsi" w:hAnsiTheme="majorHAnsi" w:cstheme="majorBidi"/>
          <w:sz w:val="22"/>
          <w:szCs w:val="22"/>
        </w:rPr>
        <w:t xml:space="preserve"> team, crucial for its </w:t>
      </w:r>
      <w:r w:rsidR="148A59B0" w:rsidRPr="76A824CB">
        <w:rPr>
          <w:rFonts w:asciiTheme="majorHAnsi" w:hAnsiTheme="majorHAnsi" w:cstheme="majorBidi"/>
          <w:color w:val="000000" w:themeColor="text1"/>
          <w:sz w:val="22"/>
          <w:szCs w:val="22"/>
        </w:rPr>
        <w:t>continued</w:t>
      </w:r>
      <w:r w:rsidRPr="76A824CB">
        <w:rPr>
          <w:rFonts w:asciiTheme="majorHAnsi" w:hAnsiTheme="majorHAnsi" w:cstheme="majorBidi"/>
          <w:color w:val="000000" w:themeColor="text1"/>
          <w:sz w:val="22"/>
          <w:szCs w:val="22"/>
        </w:rPr>
        <w:t xml:space="preserve"> growth.</w:t>
      </w:r>
    </w:p>
    <w:p w14:paraId="182B6699" w14:textId="3DDF5669" w:rsidR="0023712E" w:rsidRDefault="4E867D5A" w:rsidP="76A824CB">
      <w:pPr>
        <w:jc w:val="both"/>
        <w:rPr>
          <w:rFonts w:asciiTheme="majorHAnsi" w:hAnsiTheme="majorHAnsi" w:cstheme="majorBidi"/>
          <w:sz w:val="22"/>
          <w:szCs w:val="22"/>
        </w:rPr>
      </w:pPr>
      <w:r w:rsidRPr="76A824CB">
        <w:rPr>
          <w:rFonts w:asciiTheme="majorHAnsi" w:hAnsiTheme="majorHAnsi" w:cstheme="majorBidi"/>
          <w:sz w:val="22"/>
          <w:szCs w:val="22"/>
        </w:rPr>
        <w:t>Always ensuring exceptional service consistency and personal assistance to clients</w:t>
      </w:r>
      <w:r w:rsidR="0023712E" w:rsidRPr="76A824CB">
        <w:rPr>
          <w:rFonts w:asciiTheme="majorHAnsi" w:hAnsiTheme="majorHAnsi" w:cstheme="majorBidi"/>
          <w:sz w:val="22"/>
          <w:szCs w:val="22"/>
        </w:rPr>
        <w:t xml:space="preserve">, </w:t>
      </w:r>
      <w:r w:rsidR="71B1974C" w:rsidRPr="76A824CB">
        <w:rPr>
          <w:rFonts w:asciiTheme="majorHAnsi" w:hAnsiTheme="majorHAnsi" w:cstheme="majorBidi"/>
          <w:sz w:val="22"/>
          <w:szCs w:val="22"/>
        </w:rPr>
        <w:t xml:space="preserve">this role </w:t>
      </w:r>
      <w:r w:rsidR="18441910" w:rsidRPr="76A824CB">
        <w:rPr>
          <w:rFonts w:asciiTheme="majorHAnsi" w:hAnsiTheme="majorHAnsi" w:cstheme="majorBidi"/>
          <w:sz w:val="22"/>
          <w:szCs w:val="22"/>
        </w:rPr>
        <w:t xml:space="preserve">requires </w:t>
      </w:r>
      <w:r w:rsidR="71B1974C" w:rsidRPr="76A824CB">
        <w:rPr>
          <w:rFonts w:asciiTheme="majorHAnsi" w:hAnsiTheme="majorHAnsi" w:cstheme="majorBidi"/>
          <w:sz w:val="22"/>
          <w:szCs w:val="22"/>
        </w:rPr>
        <w:t>a self-start</w:t>
      </w:r>
      <w:r w:rsidR="79152A32" w:rsidRPr="76A824CB">
        <w:rPr>
          <w:rFonts w:asciiTheme="majorHAnsi" w:hAnsiTheme="majorHAnsi" w:cstheme="majorBidi"/>
          <w:sz w:val="22"/>
          <w:szCs w:val="22"/>
        </w:rPr>
        <w:t>er</w:t>
      </w:r>
      <w:r w:rsidR="71B1974C" w:rsidRPr="76A824CB">
        <w:rPr>
          <w:rFonts w:asciiTheme="majorHAnsi" w:hAnsiTheme="majorHAnsi" w:cstheme="majorBidi"/>
          <w:sz w:val="22"/>
          <w:szCs w:val="22"/>
        </w:rPr>
        <w:t xml:space="preserve"> who </w:t>
      </w:r>
      <w:r w:rsidR="0023712E" w:rsidRPr="76A824CB">
        <w:rPr>
          <w:rFonts w:asciiTheme="majorHAnsi" w:hAnsiTheme="majorHAnsi" w:cstheme="majorBidi"/>
          <w:sz w:val="22"/>
          <w:szCs w:val="22"/>
        </w:rPr>
        <w:t>anticipat</w:t>
      </w:r>
      <w:r w:rsidR="24F4871F" w:rsidRPr="76A824CB">
        <w:rPr>
          <w:rFonts w:asciiTheme="majorHAnsi" w:hAnsiTheme="majorHAnsi" w:cstheme="majorBidi"/>
          <w:sz w:val="22"/>
          <w:szCs w:val="22"/>
        </w:rPr>
        <w:t>es</w:t>
      </w:r>
      <w:r w:rsidR="0023712E" w:rsidRPr="76A824CB">
        <w:rPr>
          <w:rFonts w:asciiTheme="majorHAnsi" w:hAnsiTheme="majorHAnsi" w:cstheme="majorBidi"/>
          <w:sz w:val="22"/>
          <w:szCs w:val="22"/>
        </w:rPr>
        <w:t xml:space="preserve"> needs, addres</w:t>
      </w:r>
      <w:r w:rsidR="614784A6" w:rsidRPr="76A824CB">
        <w:rPr>
          <w:rFonts w:asciiTheme="majorHAnsi" w:hAnsiTheme="majorHAnsi" w:cstheme="majorBidi"/>
          <w:sz w:val="22"/>
          <w:szCs w:val="22"/>
        </w:rPr>
        <w:t xml:space="preserve">ses </w:t>
      </w:r>
      <w:r w:rsidR="0023712E" w:rsidRPr="76A824CB">
        <w:rPr>
          <w:rFonts w:asciiTheme="majorHAnsi" w:hAnsiTheme="majorHAnsi" w:cstheme="majorBidi"/>
          <w:sz w:val="22"/>
          <w:szCs w:val="22"/>
        </w:rPr>
        <w:t>concerns and resolv</w:t>
      </w:r>
      <w:r w:rsidR="6D0C2344" w:rsidRPr="76A824CB">
        <w:rPr>
          <w:rFonts w:asciiTheme="majorHAnsi" w:hAnsiTheme="majorHAnsi" w:cstheme="majorBidi"/>
          <w:sz w:val="22"/>
          <w:szCs w:val="22"/>
        </w:rPr>
        <w:t>es</w:t>
      </w:r>
      <w:r w:rsidR="0023712E" w:rsidRPr="76A824CB">
        <w:rPr>
          <w:rFonts w:asciiTheme="majorHAnsi" w:hAnsiTheme="majorHAnsi" w:cstheme="majorBidi"/>
          <w:sz w:val="22"/>
          <w:szCs w:val="22"/>
        </w:rPr>
        <w:t xml:space="preserve"> issues as and when they arise in a professional, confident and efficient manner.  </w:t>
      </w:r>
      <w:r w:rsidR="317E2D4D" w:rsidRPr="76A824CB">
        <w:rPr>
          <w:rFonts w:asciiTheme="majorHAnsi" w:hAnsiTheme="majorHAnsi" w:cstheme="majorBidi"/>
          <w:sz w:val="22"/>
          <w:szCs w:val="22"/>
        </w:rPr>
        <w:t>A proactive, strong initiative, responsible, self-motivated and autonomous work style is needed</w:t>
      </w:r>
      <w:r w:rsidR="133C6EED" w:rsidRPr="76A824CB">
        <w:rPr>
          <w:rFonts w:asciiTheme="majorHAnsi" w:hAnsiTheme="majorHAnsi" w:cstheme="majorBidi"/>
          <w:sz w:val="22"/>
          <w:szCs w:val="22"/>
        </w:rPr>
        <w:t xml:space="preserve">. </w:t>
      </w:r>
    </w:p>
    <w:p w14:paraId="641E5057" w14:textId="3D1C1A60" w:rsidR="1D318B8D" w:rsidRDefault="1D318B8D" w:rsidP="76A824CB">
      <w:pPr>
        <w:jc w:val="both"/>
        <w:rPr>
          <w:rFonts w:asciiTheme="majorHAnsi" w:hAnsiTheme="majorHAnsi" w:cstheme="majorBidi"/>
          <w:sz w:val="22"/>
          <w:szCs w:val="22"/>
        </w:rPr>
      </w:pPr>
      <w:r w:rsidRPr="76A824CB">
        <w:rPr>
          <w:rFonts w:asciiTheme="majorHAnsi" w:hAnsiTheme="majorHAnsi" w:cstheme="majorBidi"/>
          <w:sz w:val="22"/>
          <w:szCs w:val="22"/>
        </w:rPr>
        <w:t xml:space="preserve">Please be aware that working in the music industry, and working alongside international artists shall require additional hours, and adapting to calls and working patterns on different time zones. Attendance and preparation/ production to concerts out of standard hours shall be expected within the contract.  </w:t>
      </w:r>
    </w:p>
    <w:p w14:paraId="6E29B0E6" w14:textId="4517FAAD" w:rsidR="003174EC" w:rsidRPr="002E35C4" w:rsidRDefault="00343DD6" w:rsidP="3084428B">
      <w:pPr>
        <w:jc w:val="both"/>
        <w:rPr>
          <w:rFonts w:asciiTheme="majorHAnsi" w:eastAsia="Arial" w:hAnsiTheme="majorHAnsi" w:cstheme="majorBidi"/>
          <w:sz w:val="22"/>
          <w:szCs w:val="22"/>
        </w:rPr>
      </w:pPr>
      <w:r w:rsidRPr="3084428B">
        <w:rPr>
          <w:rFonts w:asciiTheme="majorHAnsi" w:eastAsia="Arial" w:hAnsiTheme="majorHAnsi" w:cstheme="majorBidi"/>
          <w:b/>
          <w:bCs/>
          <w:color w:val="000000" w:themeColor="text1"/>
          <w:sz w:val="22"/>
          <w:szCs w:val="22"/>
        </w:rPr>
        <w:t>Key relationships</w:t>
      </w:r>
    </w:p>
    <w:p w14:paraId="50744E21" w14:textId="43E55DFA" w:rsidR="003174EC" w:rsidRPr="002E35C4" w:rsidRDefault="74C188AB" w:rsidP="192BD06A">
      <w:pPr>
        <w:rPr>
          <w:rFonts w:asciiTheme="majorHAnsi" w:eastAsia="Arial" w:hAnsiTheme="majorHAnsi" w:cstheme="majorBidi"/>
          <w:color w:val="auto"/>
          <w:sz w:val="22"/>
          <w:szCs w:val="22"/>
        </w:rPr>
      </w:pPr>
      <w:r w:rsidRPr="192BD06A">
        <w:rPr>
          <w:rFonts w:asciiTheme="majorHAnsi" w:eastAsia="Arial" w:hAnsiTheme="majorHAnsi" w:cstheme="majorBidi"/>
          <w:color w:val="auto"/>
          <w:sz w:val="22"/>
          <w:szCs w:val="22"/>
        </w:rPr>
        <w:t xml:space="preserve">Associate Director </w:t>
      </w:r>
      <w:proofErr w:type="spellStart"/>
      <w:r w:rsidRPr="192BD06A">
        <w:rPr>
          <w:rFonts w:asciiTheme="majorHAnsi" w:eastAsia="Arial" w:hAnsiTheme="majorHAnsi" w:cstheme="majorBidi"/>
          <w:color w:val="auto"/>
          <w:sz w:val="22"/>
          <w:szCs w:val="22"/>
        </w:rPr>
        <w:t>Polyarts</w:t>
      </w:r>
      <w:proofErr w:type="spellEnd"/>
      <w:r w:rsidRPr="192BD06A">
        <w:rPr>
          <w:rFonts w:asciiTheme="majorHAnsi" w:eastAsia="Arial" w:hAnsiTheme="majorHAnsi" w:cstheme="majorBidi"/>
          <w:color w:val="auto"/>
          <w:sz w:val="22"/>
          <w:szCs w:val="22"/>
        </w:rPr>
        <w:t xml:space="preserve">, </w:t>
      </w:r>
      <w:r w:rsidR="0E7EC11D" w:rsidRPr="192BD06A">
        <w:rPr>
          <w:rFonts w:asciiTheme="majorHAnsi" w:eastAsia="Arial" w:hAnsiTheme="majorHAnsi" w:cstheme="majorBidi"/>
          <w:color w:val="auto"/>
          <w:sz w:val="22"/>
          <w:szCs w:val="22"/>
        </w:rPr>
        <w:t>CEO HarrisonParrott Group,</w:t>
      </w:r>
      <w:r w:rsidR="00343DD6" w:rsidRPr="192BD06A">
        <w:rPr>
          <w:rFonts w:asciiTheme="majorHAnsi" w:eastAsia="Arial" w:hAnsiTheme="majorHAnsi" w:cstheme="majorBidi"/>
          <w:color w:val="auto"/>
          <w:sz w:val="22"/>
          <w:szCs w:val="22"/>
        </w:rPr>
        <w:t xml:space="preserve"> Artist Coordinator</w:t>
      </w:r>
      <w:r w:rsidR="00335714" w:rsidRPr="192BD06A">
        <w:rPr>
          <w:rFonts w:asciiTheme="majorHAnsi" w:eastAsia="Arial" w:hAnsiTheme="majorHAnsi" w:cstheme="majorBidi"/>
          <w:color w:val="auto"/>
          <w:sz w:val="22"/>
          <w:szCs w:val="22"/>
        </w:rPr>
        <w:t>/s</w:t>
      </w:r>
      <w:r w:rsidR="00343DD6" w:rsidRPr="192BD06A">
        <w:rPr>
          <w:rFonts w:asciiTheme="majorHAnsi" w:eastAsia="Arial" w:hAnsiTheme="majorHAnsi" w:cstheme="majorBidi"/>
          <w:color w:val="auto"/>
          <w:sz w:val="22"/>
          <w:szCs w:val="22"/>
        </w:rPr>
        <w:t xml:space="preserve">, and </w:t>
      </w:r>
      <w:r w:rsidR="00335714" w:rsidRPr="192BD06A">
        <w:rPr>
          <w:rFonts w:asciiTheme="majorHAnsi" w:eastAsia="Arial" w:hAnsiTheme="majorHAnsi" w:cstheme="majorBidi"/>
          <w:color w:val="auto"/>
          <w:sz w:val="22"/>
          <w:szCs w:val="22"/>
        </w:rPr>
        <w:t>the Finance Team.</w:t>
      </w:r>
    </w:p>
    <w:p w14:paraId="18E63B75" w14:textId="77777777" w:rsidR="003174EC" w:rsidRPr="002E35C4" w:rsidRDefault="00343DD6" w:rsidP="3084428B">
      <w:pPr>
        <w:pStyle w:val="Heading1"/>
        <w:rPr>
          <w:rFonts w:asciiTheme="majorHAnsi" w:eastAsia="Arial" w:hAnsiTheme="majorHAnsi" w:cstheme="majorBidi"/>
          <w:color w:val="000000"/>
          <w:sz w:val="22"/>
          <w:szCs w:val="22"/>
        </w:rPr>
      </w:pPr>
      <w:r w:rsidRPr="0D3E21E7">
        <w:rPr>
          <w:rFonts w:asciiTheme="majorHAnsi" w:eastAsia="Arial" w:hAnsiTheme="majorHAnsi" w:cstheme="majorBidi"/>
          <w:b/>
          <w:bCs/>
          <w:color w:val="000000" w:themeColor="text1"/>
          <w:sz w:val="22"/>
          <w:szCs w:val="22"/>
        </w:rPr>
        <w:t>Key accountabilities</w:t>
      </w:r>
    </w:p>
    <w:p w14:paraId="6B295560" w14:textId="7C331A47" w:rsidR="009A042C" w:rsidRPr="002E35C4" w:rsidRDefault="4BFEBBC1" w:rsidP="68A93886">
      <w:pPr>
        <w:pStyle w:val="Heading3"/>
        <w:rPr>
          <w:rFonts w:asciiTheme="majorHAnsi" w:hAnsiTheme="majorHAnsi" w:cstheme="majorBidi"/>
          <w:sz w:val="22"/>
          <w:szCs w:val="22"/>
        </w:rPr>
      </w:pPr>
      <w:r w:rsidRPr="4BFEBBC1">
        <w:rPr>
          <w:rFonts w:asciiTheme="majorHAnsi" w:hAnsiTheme="majorHAnsi" w:cstheme="majorBidi"/>
          <w:sz w:val="22"/>
          <w:szCs w:val="22"/>
        </w:rPr>
        <w:t xml:space="preserve">Artistic Strategy and Relationships and sales </w:t>
      </w:r>
    </w:p>
    <w:p w14:paraId="1687A0FE" w14:textId="1289158B" w:rsidR="0063564F" w:rsidRDefault="009A042C" w:rsidP="76A824CB">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clear" w:pos="360"/>
        </w:tabs>
        <w:spacing w:after="0" w:line="290" w:lineRule="exact"/>
        <w:ind w:left="709"/>
        <w:rPr>
          <w:rFonts w:asciiTheme="majorHAnsi" w:hAnsiTheme="majorHAnsi" w:cstheme="majorBidi"/>
          <w:sz w:val="22"/>
          <w:szCs w:val="22"/>
        </w:rPr>
      </w:pPr>
      <w:r w:rsidRPr="76A824CB">
        <w:rPr>
          <w:rFonts w:asciiTheme="majorHAnsi" w:hAnsiTheme="majorHAnsi" w:cstheme="majorBidi"/>
          <w:sz w:val="22"/>
          <w:szCs w:val="22"/>
        </w:rPr>
        <w:t>Establish and build relationships with</w:t>
      </w:r>
      <w:r w:rsidR="507263BC" w:rsidRPr="76A824CB">
        <w:rPr>
          <w:rFonts w:asciiTheme="majorHAnsi" w:hAnsiTheme="majorHAnsi" w:cstheme="majorBidi"/>
          <w:sz w:val="22"/>
          <w:szCs w:val="22"/>
        </w:rPr>
        <w:t xml:space="preserve"> artists to deliver on their strategic needs and aims, working closely with </w:t>
      </w:r>
      <w:r w:rsidR="44BDB293" w:rsidRPr="76A824CB">
        <w:rPr>
          <w:rFonts w:asciiTheme="majorHAnsi" w:hAnsiTheme="majorHAnsi" w:cstheme="majorBidi"/>
          <w:sz w:val="22"/>
          <w:szCs w:val="22"/>
        </w:rPr>
        <w:t>senior management to identify and deliver this strategy</w:t>
      </w:r>
      <w:r w:rsidR="3004727A" w:rsidRPr="76A824CB">
        <w:rPr>
          <w:rFonts w:asciiTheme="majorHAnsi" w:hAnsiTheme="majorHAnsi" w:cstheme="majorBidi"/>
          <w:sz w:val="22"/>
          <w:szCs w:val="22"/>
        </w:rPr>
        <w:t xml:space="preserve"> </w:t>
      </w:r>
    </w:p>
    <w:p w14:paraId="7F0D6BC7" w14:textId="2666FBB1" w:rsidR="0063564F" w:rsidRDefault="4BFEBBC1" w:rsidP="4BFEBBC1">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clear" w:pos="360"/>
        </w:tabs>
        <w:spacing w:after="0" w:line="290" w:lineRule="exact"/>
        <w:ind w:left="709"/>
        <w:rPr>
          <w:rFonts w:asciiTheme="majorHAnsi" w:hAnsiTheme="majorHAnsi" w:cstheme="majorBidi"/>
          <w:sz w:val="22"/>
          <w:szCs w:val="22"/>
        </w:rPr>
      </w:pPr>
      <w:r w:rsidRPr="4BFEBBC1">
        <w:rPr>
          <w:rFonts w:asciiTheme="majorHAnsi" w:hAnsiTheme="majorHAnsi" w:cstheme="majorBidi"/>
          <w:sz w:val="22"/>
          <w:szCs w:val="22"/>
        </w:rPr>
        <w:t>Work with key pro</w:t>
      </w:r>
      <w:r w:rsidRPr="4BFEBBC1">
        <w:rPr>
          <w:rFonts w:asciiTheme="majorHAnsi" w:hAnsiTheme="majorHAnsi" w:cstheme="majorBidi"/>
          <w:color w:val="auto"/>
          <w:sz w:val="22"/>
          <w:szCs w:val="22"/>
        </w:rPr>
        <w:t xml:space="preserve">moters across the industry </w:t>
      </w:r>
      <w:r w:rsidRPr="4BFEBBC1">
        <w:rPr>
          <w:rFonts w:asciiTheme="majorHAnsi" w:hAnsiTheme="majorHAnsi" w:cstheme="majorBidi"/>
          <w:sz w:val="22"/>
          <w:szCs w:val="22"/>
        </w:rPr>
        <w:t xml:space="preserve">to deliver high quality and efficient work </w:t>
      </w:r>
    </w:p>
    <w:p w14:paraId="376BE024" w14:textId="51496DFE" w:rsidR="009A042C" w:rsidRPr="00335714" w:rsidRDefault="4BFEBBC1" w:rsidP="4BFEBBC1">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clear" w:pos="360"/>
        </w:tabs>
        <w:spacing w:after="0" w:line="240" w:lineRule="auto"/>
        <w:ind w:left="709"/>
        <w:rPr>
          <w:rFonts w:asciiTheme="majorHAnsi" w:hAnsiTheme="majorHAnsi" w:cstheme="majorBidi"/>
          <w:sz w:val="22"/>
          <w:szCs w:val="22"/>
        </w:rPr>
      </w:pPr>
      <w:r w:rsidRPr="4BFEBBC1">
        <w:rPr>
          <w:rFonts w:asciiTheme="majorHAnsi" w:hAnsiTheme="majorHAnsi" w:cstheme="majorBidi"/>
          <w:sz w:val="22"/>
          <w:szCs w:val="22"/>
        </w:rPr>
        <w:t xml:space="preserve">Clearly plan and implement sales for each of your artists alongside the Associate Director, </w:t>
      </w:r>
      <w:proofErr w:type="spellStart"/>
      <w:r w:rsidRPr="4BFEBBC1">
        <w:rPr>
          <w:rFonts w:asciiTheme="majorHAnsi" w:hAnsiTheme="majorHAnsi" w:cstheme="majorBidi"/>
          <w:sz w:val="22"/>
          <w:szCs w:val="22"/>
        </w:rPr>
        <w:t>Polyarts</w:t>
      </w:r>
      <w:proofErr w:type="spellEnd"/>
      <w:r w:rsidRPr="4BFEBBC1">
        <w:rPr>
          <w:rFonts w:asciiTheme="majorHAnsi" w:hAnsiTheme="majorHAnsi" w:cstheme="majorBidi"/>
          <w:sz w:val="22"/>
          <w:szCs w:val="22"/>
        </w:rPr>
        <w:t>. Procure and negotiate engagements to implement agreed sales strategy of 6-8 artists or projects ranging from composers to instrumentalists to vocalists.</w:t>
      </w:r>
    </w:p>
    <w:p w14:paraId="16193107" w14:textId="5291CB7A" w:rsidR="009A042C" w:rsidRPr="00335714" w:rsidRDefault="285363E0" w:rsidP="76A824CB">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60"/>
        </w:tabs>
        <w:spacing w:after="0" w:line="240" w:lineRule="auto"/>
        <w:ind w:left="709"/>
        <w:rPr>
          <w:rFonts w:asciiTheme="majorHAnsi" w:eastAsia="Arial" w:hAnsiTheme="majorHAnsi" w:cstheme="majorBidi"/>
          <w:sz w:val="22"/>
          <w:szCs w:val="22"/>
        </w:rPr>
      </w:pPr>
      <w:r w:rsidRPr="76A824CB">
        <w:rPr>
          <w:rFonts w:asciiTheme="majorHAnsi" w:eastAsia="Arial" w:hAnsiTheme="majorHAnsi" w:cstheme="majorBidi"/>
          <w:sz w:val="22"/>
          <w:szCs w:val="22"/>
        </w:rPr>
        <w:t>Set r</w:t>
      </w:r>
      <w:r w:rsidR="00232A70" w:rsidRPr="76A824CB">
        <w:rPr>
          <w:rFonts w:asciiTheme="majorHAnsi" w:eastAsia="Arial" w:hAnsiTheme="majorHAnsi" w:cstheme="majorBidi"/>
          <w:sz w:val="22"/>
          <w:szCs w:val="22"/>
        </w:rPr>
        <w:t xml:space="preserve">egular </w:t>
      </w:r>
      <w:r w:rsidR="0A104FFD" w:rsidRPr="76A824CB">
        <w:rPr>
          <w:rFonts w:asciiTheme="majorHAnsi" w:eastAsia="Arial" w:hAnsiTheme="majorHAnsi" w:cstheme="majorBidi"/>
          <w:sz w:val="22"/>
          <w:szCs w:val="22"/>
        </w:rPr>
        <w:t>sa</w:t>
      </w:r>
      <w:r w:rsidR="0026762A" w:rsidRPr="76A824CB">
        <w:rPr>
          <w:rFonts w:asciiTheme="majorHAnsi" w:eastAsia="Arial" w:hAnsiTheme="majorHAnsi" w:cstheme="majorBidi"/>
          <w:sz w:val="22"/>
          <w:szCs w:val="22"/>
        </w:rPr>
        <w:t>les targets</w:t>
      </w:r>
      <w:r w:rsidR="2D747D93" w:rsidRPr="76A824CB">
        <w:rPr>
          <w:rFonts w:asciiTheme="majorHAnsi" w:eastAsia="Arial" w:hAnsiTheme="majorHAnsi" w:cstheme="majorBidi"/>
          <w:sz w:val="22"/>
          <w:szCs w:val="22"/>
        </w:rPr>
        <w:t xml:space="preserve"> and meet said targets</w:t>
      </w:r>
    </w:p>
    <w:p w14:paraId="5064ABF5" w14:textId="3CA82BA5" w:rsidR="4FAECB7C" w:rsidRDefault="4FAECB7C" w:rsidP="76A824CB">
      <w:pPr>
        <w:numPr>
          <w:ilvl w:val="1"/>
          <w:numId w:val="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color w:val="auto"/>
          <w:sz w:val="22"/>
          <w:szCs w:val="22"/>
        </w:rPr>
      </w:pPr>
      <w:r w:rsidRPr="76A824CB">
        <w:rPr>
          <w:rFonts w:asciiTheme="majorHAnsi" w:eastAsia="Arial" w:hAnsiTheme="majorHAnsi" w:cstheme="majorBidi"/>
          <w:sz w:val="22"/>
          <w:szCs w:val="22"/>
        </w:rPr>
        <w:t xml:space="preserve">Aim to increase </w:t>
      </w:r>
      <w:r w:rsidR="26442078" w:rsidRPr="76A824CB">
        <w:rPr>
          <w:rFonts w:asciiTheme="majorHAnsi" w:eastAsia="Arial" w:hAnsiTheme="majorHAnsi" w:cstheme="majorBidi"/>
          <w:sz w:val="22"/>
          <w:szCs w:val="22"/>
        </w:rPr>
        <w:t xml:space="preserve">revenue </w:t>
      </w:r>
      <w:r w:rsidRPr="76A824CB">
        <w:rPr>
          <w:rFonts w:asciiTheme="majorHAnsi" w:eastAsia="Arial" w:hAnsiTheme="majorHAnsi" w:cstheme="majorBidi"/>
          <w:sz w:val="22"/>
          <w:szCs w:val="22"/>
        </w:rPr>
        <w:t>per artist by 10-20%</w:t>
      </w:r>
      <w:r w:rsidRPr="76A824CB">
        <w:rPr>
          <w:rFonts w:asciiTheme="majorHAnsi" w:hAnsiTheme="majorHAnsi" w:cstheme="majorBidi"/>
          <w:sz w:val="22"/>
          <w:szCs w:val="22"/>
        </w:rPr>
        <w:t xml:space="preserve"> </w:t>
      </w:r>
      <w:r w:rsidRPr="76A824CB">
        <w:rPr>
          <w:rFonts w:asciiTheme="majorHAnsi" w:eastAsia="Arial" w:hAnsiTheme="majorHAnsi" w:cstheme="majorBidi"/>
          <w:sz w:val="22"/>
          <w:szCs w:val="22"/>
        </w:rPr>
        <w:t xml:space="preserve">on an annual basis. </w:t>
      </w:r>
    </w:p>
    <w:p w14:paraId="5B1BA7DF" w14:textId="3E570726" w:rsidR="4FAECB7C" w:rsidRDefault="4BFEBBC1" w:rsidP="76A824CB">
      <w:pPr>
        <w:numPr>
          <w:ilvl w:val="1"/>
          <w:numId w:val="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color w:val="auto"/>
          <w:sz w:val="22"/>
          <w:szCs w:val="22"/>
        </w:rPr>
      </w:pPr>
      <w:r w:rsidRPr="4BFEBBC1">
        <w:rPr>
          <w:rFonts w:asciiTheme="majorHAnsi" w:eastAsia="Arial" w:hAnsiTheme="majorHAnsi" w:cstheme="majorBidi"/>
          <w:sz w:val="22"/>
          <w:szCs w:val="22"/>
        </w:rPr>
        <w:t>Constantly push results and i</w:t>
      </w:r>
      <w:r w:rsidRPr="4BFEBBC1">
        <w:rPr>
          <w:rFonts w:asciiTheme="majorHAnsi" w:eastAsia="Arial" w:hAnsiTheme="majorHAnsi" w:cstheme="majorBidi"/>
          <w:color w:val="auto"/>
          <w:sz w:val="22"/>
          <w:szCs w:val="22"/>
        </w:rPr>
        <w:t>nitiatives to improve financial results per artist and projects.</w:t>
      </w:r>
    </w:p>
    <w:p w14:paraId="45892F90" w14:textId="4274E19D" w:rsidR="4BFEBBC1" w:rsidRDefault="4BFEBBC1" w:rsidP="4BFEBBC1">
      <w:pPr>
        <w:numPr>
          <w:ilvl w:val="1"/>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hAnsiTheme="majorHAnsi" w:cstheme="majorBidi"/>
          <w:color w:val="auto"/>
          <w:sz w:val="22"/>
          <w:szCs w:val="22"/>
        </w:rPr>
      </w:pPr>
      <w:r w:rsidRPr="4BFEBBC1">
        <w:rPr>
          <w:rFonts w:asciiTheme="majorHAnsi" w:eastAsia="Arial" w:hAnsiTheme="majorHAnsi" w:cstheme="majorBidi"/>
          <w:color w:val="auto"/>
          <w:sz w:val="22"/>
          <w:szCs w:val="22"/>
        </w:rPr>
        <w:lastRenderedPageBreak/>
        <w:t>Financial KPIs</w:t>
      </w:r>
    </w:p>
    <w:p w14:paraId="33067949" w14:textId="64F34DE2" w:rsidR="0402344E" w:rsidRDefault="0402344E" w:rsidP="3084428B">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360"/>
        </w:tabs>
        <w:spacing w:after="0" w:line="240" w:lineRule="auto"/>
        <w:ind w:left="709"/>
        <w:rPr>
          <w:rFonts w:asciiTheme="majorHAnsi" w:eastAsia="Arial" w:hAnsiTheme="majorHAnsi" w:cstheme="majorBidi"/>
          <w:color w:val="auto"/>
          <w:sz w:val="22"/>
          <w:szCs w:val="22"/>
        </w:rPr>
      </w:pPr>
      <w:r w:rsidRPr="3084428B">
        <w:rPr>
          <w:rFonts w:asciiTheme="majorHAnsi" w:eastAsia="Arial" w:hAnsiTheme="majorHAnsi" w:cstheme="majorBidi"/>
          <w:color w:val="auto"/>
          <w:sz w:val="22"/>
          <w:szCs w:val="22"/>
        </w:rPr>
        <w:t xml:space="preserve">Manage Junior Artist Coordinator, in partnership with CEO and AD. </w:t>
      </w:r>
    </w:p>
    <w:p w14:paraId="2F0F42F6" w14:textId="77777777" w:rsidR="0065447A" w:rsidRDefault="0065447A" w:rsidP="00D77212">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HAnsi"/>
          <w:sz w:val="22"/>
          <w:szCs w:val="22"/>
        </w:rPr>
      </w:pPr>
    </w:p>
    <w:p w14:paraId="7788ACEF" w14:textId="77777777" w:rsidR="0065447A" w:rsidRPr="002E35C4" w:rsidRDefault="0065447A" w:rsidP="65A0851B">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sz w:val="22"/>
          <w:szCs w:val="22"/>
        </w:rPr>
      </w:pPr>
    </w:p>
    <w:p w14:paraId="3EFB17C7" w14:textId="28FCA324" w:rsidR="65A0851B" w:rsidRDefault="65A0851B" w:rsidP="65A0851B">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sz w:val="22"/>
          <w:szCs w:val="22"/>
        </w:rPr>
      </w:pPr>
    </w:p>
    <w:p w14:paraId="20E79667" w14:textId="73065E50" w:rsidR="0065447A" w:rsidRPr="0065447A" w:rsidRDefault="00D77212" w:rsidP="7B7D6E13">
      <w:pPr>
        <w:pStyle w:val="Heading3"/>
        <w:rPr>
          <w:rFonts w:asciiTheme="majorHAnsi" w:hAnsiTheme="majorHAnsi" w:cstheme="majorBidi"/>
          <w:sz w:val="22"/>
          <w:szCs w:val="22"/>
        </w:rPr>
      </w:pPr>
      <w:r w:rsidRPr="7B7D6E13">
        <w:rPr>
          <w:rFonts w:asciiTheme="majorHAnsi" w:hAnsiTheme="majorHAnsi" w:cstheme="majorBidi"/>
          <w:sz w:val="22"/>
          <w:szCs w:val="22"/>
        </w:rPr>
        <w:t>Career Planning</w:t>
      </w:r>
    </w:p>
    <w:p w14:paraId="05598470" w14:textId="34757FEA" w:rsidR="0065447A" w:rsidRPr="0065447A" w:rsidRDefault="0065447A" w:rsidP="3084428B">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360"/>
        </w:tabs>
        <w:spacing w:after="0" w:line="290" w:lineRule="exact"/>
        <w:ind w:left="709"/>
        <w:rPr>
          <w:rFonts w:asciiTheme="majorHAnsi" w:hAnsiTheme="majorHAnsi" w:cstheme="majorBidi"/>
          <w:sz w:val="22"/>
          <w:szCs w:val="22"/>
        </w:rPr>
      </w:pPr>
      <w:r w:rsidRPr="3084428B">
        <w:rPr>
          <w:rFonts w:asciiTheme="majorHAnsi" w:hAnsiTheme="majorHAnsi" w:cstheme="majorBidi"/>
          <w:sz w:val="22"/>
          <w:szCs w:val="22"/>
        </w:rPr>
        <w:t xml:space="preserve">Show initiative in planning sales </w:t>
      </w:r>
      <w:r w:rsidR="00556BF2" w:rsidRPr="3084428B">
        <w:rPr>
          <w:rFonts w:asciiTheme="majorHAnsi" w:hAnsiTheme="majorHAnsi" w:cstheme="majorBidi"/>
          <w:sz w:val="22"/>
          <w:szCs w:val="22"/>
        </w:rPr>
        <w:t xml:space="preserve">targets and strategies </w:t>
      </w:r>
      <w:r w:rsidRPr="3084428B">
        <w:rPr>
          <w:rFonts w:asciiTheme="majorHAnsi" w:hAnsiTheme="majorHAnsi" w:cstheme="majorBidi"/>
          <w:sz w:val="22"/>
          <w:szCs w:val="22"/>
        </w:rPr>
        <w:t>for your artists</w:t>
      </w:r>
      <w:r w:rsidR="00556BF2" w:rsidRPr="3084428B">
        <w:rPr>
          <w:rFonts w:asciiTheme="majorHAnsi" w:hAnsiTheme="majorHAnsi" w:cstheme="majorBidi"/>
          <w:sz w:val="22"/>
          <w:szCs w:val="22"/>
        </w:rPr>
        <w:t xml:space="preserve"> and implementing these plans</w:t>
      </w:r>
    </w:p>
    <w:p w14:paraId="47B4D092" w14:textId="3C151F15" w:rsidR="00D77212" w:rsidRPr="002E35C4" w:rsidRDefault="00D77212" w:rsidP="00D77212">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360"/>
        </w:tabs>
        <w:spacing w:after="0" w:line="290" w:lineRule="exact"/>
        <w:ind w:left="709"/>
        <w:rPr>
          <w:rFonts w:asciiTheme="majorHAnsi" w:hAnsiTheme="majorHAnsi" w:cstheme="majorHAnsi"/>
          <w:sz w:val="22"/>
          <w:szCs w:val="22"/>
        </w:rPr>
      </w:pPr>
      <w:r w:rsidRPr="3084428B">
        <w:rPr>
          <w:rFonts w:asciiTheme="majorHAnsi" w:hAnsiTheme="majorHAnsi" w:cstheme="majorBidi"/>
          <w:sz w:val="22"/>
          <w:szCs w:val="22"/>
        </w:rPr>
        <w:t>Act as a key point of contact with assigned artists</w:t>
      </w:r>
      <w:r w:rsidR="0063564F" w:rsidRPr="3084428B">
        <w:rPr>
          <w:rFonts w:asciiTheme="majorHAnsi" w:hAnsiTheme="majorHAnsi" w:cstheme="majorBidi"/>
          <w:sz w:val="22"/>
          <w:szCs w:val="22"/>
        </w:rPr>
        <w:t xml:space="preserve"> and handle requests independently while keeping team in the loop</w:t>
      </w:r>
      <w:r w:rsidR="0026762A" w:rsidRPr="3084428B">
        <w:rPr>
          <w:rFonts w:asciiTheme="majorHAnsi" w:hAnsiTheme="majorHAnsi" w:cstheme="majorBidi"/>
          <w:sz w:val="22"/>
          <w:szCs w:val="22"/>
        </w:rPr>
        <w:t xml:space="preserve"> – responsible for all meeting/ sales update documents /agendas for artists.</w:t>
      </w:r>
    </w:p>
    <w:p w14:paraId="7EB2422F" w14:textId="37BC6409" w:rsidR="00D77212" w:rsidRPr="002E35C4" w:rsidRDefault="00D77212" w:rsidP="76A824CB">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360"/>
        </w:tabs>
        <w:spacing w:after="0" w:line="290" w:lineRule="exact"/>
        <w:ind w:left="709"/>
        <w:rPr>
          <w:rFonts w:asciiTheme="majorHAnsi" w:hAnsiTheme="majorHAnsi" w:cstheme="majorBidi"/>
          <w:sz w:val="22"/>
          <w:szCs w:val="22"/>
        </w:rPr>
      </w:pPr>
      <w:r w:rsidRPr="76A824CB">
        <w:rPr>
          <w:rFonts w:asciiTheme="majorHAnsi" w:hAnsiTheme="majorHAnsi" w:cstheme="majorBidi"/>
          <w:sz w:val="22"/>
          <w:szCs w:val="22"/>
        </w:rPr>
        <w:t>Work</w:t>
      </w:r>
      <w:r w:rsidR="0063564F" w:rsidRPr="76A824CB">
        <w:rPr>
          <w:rFonts w:asciiTheme="majorHAnsi" w:hAnsiTheme="majorHAnsi" w:cstheme="majorBidi"/>
          <w:sz w:val="22"/>
          <w:szCs w:val="22"/>
        </w:rPr>
        <w:t xml:space="preserve"> proactively (</w:t>
      </w:r>
      <w:proofErr w:type="spellStart"/>
      <w:r w:rsidR="0063564F" w:rsidRPr="76A824CB">
        <w:rPr>
          <w:rFonts w:asciiTheme="majorHAnsi" w:hAnsiTheme="majorHAnsi" w:cstheme="majorBidi"/>
          <w:sz w:val="22"/>
          <w:szCs w:val="22"/>
        </w:rPr>
        <w:t>ie</w:t>
      </w:r>
      <w:proofErr w:type="spellEnd"/>
      <w:r w:rsidR="0026762A" w:rsidRPr="76A824CB">
        <w:rPr>
          <w:rFonts w:asciiTheme="majorHAnsi" w:hAnsiTheme="majorHAnsi" w:cstheme="majorBidi"/>
          <w:sz w:val="22"/>
          <w:szCs w:val="22"/>
        </w:rPr>
        <w:t xml:space="preserve"> a</w:t>
      </w:r>
      <w:r w:rsidR="00232A70" w:rsidRPr="76A824CB">
        <w:rPr>
          <w:rFonts w:asciiTheme="majorHAnsi" w:hAnsiTheme="majorHAnsi" w:cstheme="majorBidi"/>
          <w:sz w:val="22"/>
          <w:szCs w:val="22"/>
        </w:rPr>
        <w:t>l</w:t>
      </w:r>
      <w:r w:rsidR="0026762A" w:rsidRPr="76A824CB">
        <w:rPr>
          <w:rFonts w:asciiTheme="majorHAnsi" w:hAnsiTheme="majorHAnsi" w:cstheme="majorBidi"/>
          <w:sz w:val="22"/>
          <w:szCs w:val="22"/>
        </w:rPr>
        <w:t>ways</w:t>
      </w:r>
      <w:r w:rsidR="0063564F" w:rsidRPr="76A824CB">
        <w:rPr>
          <w:rFonts w:asciiTheme="majorHAnsi" w:hAnsiTheme="majorHAnsi" w:cstheme="majorBidi"/>
          <w:sz w:val="22"/>
          <w:szCs w:val="22"/>
        </w:rPr>
        <w:t xml:space="preserve"> putting forward initial recommendations)</w:t>
      </w:r>
      <w:r w:rsidRPr="76A824CB">
        <w:rPr>
          <w:rFonts w:asciiTheme="majorHAnsi" w:hAnsiTheme="majorHAnsi" w:cstheme="majorBidi"/>
          <w:sz w:val="22"/>
          <w:szCs w:val="22"/>
        </w:rPr>
        <w:t xml:space="preserve"> with Director(s)</w:t>
      </w:r>
      <w:r w:rsidR="0023712E" w:rsidRPr="76A824CB">
        <w:rPr>
          <w:rFonts w:asciiTheme="majorHAnsi" w:hAnsiTheme="majorHAnsi" w:cstheme="majorBidi"/>
          <w:sz w:val="22"/>
          <w:szCs w:val="22"/>
        </w:rPr>
        <w:t xml:space="preserve"> and Senior Staff</w:t>
      </w:r>
      <w:r w:rsidRPr="76A824CB">
        <w:rPr>
          <w:rFonts w:asciiTheme="majorHAnsi" w:hAnsiTheme="majorHAnsi" w:cstheme="majorBidi"/>
          <w:sz w:val="22"/>
          <w:szCs w:val="22"/>
        </w:rPr>
        <w:t xml:space="preserve"> on the formulation of a strategic plan of performances</w:t>
      </w:r>
      <w:r w:rsidR="44CA2852" w:rsidRPr="76A824CB">
        <w:rPr>
          <w:rFonts w:asciiTheme="majorHAnsi" w:hAnsiTheme="majorHAnsi" w:cstheme="majorBidi"/>
          <w:sz w:val="22"/>
          <w:szCs w:val="22"/>
        </w:rPr>
        <w:t xml:space="preserve"> and</w:t>
      </w:r>
      <w:r w:rsidRPr="76A824CB">
        <w:rPr>
          <w:rFonts w:asciiTheme="majorHAnsi" w:hAnsiTheme="majorHAnsi" w:cstheme="majorBidi"/>
          <w:sz w:val="22"/>
          <w:szCs w:val="22"/>
        </w:rPr>
        <w:t xml:space="preserve"> recordings for the development of an artist’s career </w:t>
      </w:r>
    </w:p>
    <w:p w14:paraId="17A1FA6A" w14:textId="77777777" w:rsidR="00D77212" w:rsidRPr="002E35C4" w:rsidRDefault="00D77212" w:rsidP="00D77212">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s>
        <w:spacing w:after="0" w:line="290" w:lineRule="exact"/>
        <w:ind w:left="709"/>
        <w:rPr>
          <w:rFonts w:asciiTheme="majorHAnsi" w:hAnsiTheme="majorHAnsi" w:cstheme="majorHAnsi"/>
          <w:sz w:val="22"/>
          <w:szCs w:val="22"/>
        </w:rPr>
      </w:pPr>
      <w:r w:rsidRPr="002E35C4">
        <w:rPr>
          <w:rFonts w:asciiTheme="majorHAnsi" w:hAnsiTheme="majorHAnsi" w:cstheme="majorHAnsi"/>
          <w:sz w:val="22"/>
          <w:szCs w:val="22"/>
        </w:rPr>
        <w:t>Maintain awareness of the progress of an artist’s performance through concert attendance, reading reviews and discussion with the artist and promoters and provide internal progress reports, briefings and management career projections.</w:t>
      </w:r>
    </w:p>
    <w:p w14:paraId="3C10795E" w14:textId="45B8AB61" w:rsidR="00D77212" w:rsidRPr="002E35C4" w:rsidRDefault="0063564F" w:rsidP="76A824CB">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sz w:val="22"/>
          <w:szCs w:val="22"/>
        </w:rPr>
      </w:pPr>
      <w:r w:rsidRPr="76A824CB">
        <w:rPr>
          <w:rFonts w:asciiTheme="majorHAnsi" w:hAnsiTheme="majorHAnsi" w:cstheme="majorBidi"/>
          <w:sz w:val="22"/>
          <w:szCs w:val="22"/>
        </w:rPr>
        <w:t xml:space="preserve">Oversee </w:t>
      </w:r>
      <w:r w:rsidR="00D77212" w:rsidRPr="76A824CB">
        <w:rPr>
          <w:rFonts w:asciiTheme="majorHAnsi" w:hAnsiTheme="majorHAnsi" w:cstheme="majorBidi"/>
          <w:sz w:val="22"/>
          <w:szCs w:val="22"/>
        </w:rPr>
        <w:t>the</w:t>
      </w:r>
      <w:r w:rsidRPr="76A824CB">
        <w:rPr>
          <w:rFonts w:asciiTheme="majorHAnsi" w:hAnsiTheme="majorHAnsi" w:cstheme="majorBidi"/>
          <w:sz w:val="22"/>
          <w:szCs w:val="22"/>
        </w:rPr>
        <w:t xml:space="preserve"> maintenance o</w:t>
      </w:r>
      <w:r w:rsidR="42D44E7B" w:rsidRPr="76A824CB">
        <w:rPr>
          <w:rFonts w:asciiTheme="majorHAnsi" w:hAnsiTheme="majorHAnsi" w:cstheme="majorBidi"/>
          <w:sz w:val="22"/>
          <w:szCs w:val="22"/>
        </w:rPr>
        <w:t xml:space="preserve">f various </w:t>
      </w:r>
      <w:r w:rsidR="00D77212" w:rsidRPr="76A824CB">
        <w:rPr>
          <w:rFonts w:asciiTheme="majorHAnsi" w:hAnsiTheme="majorHAnsi" w:cstheme="majorBidi"/>
          <w:sz w:val="22"/>
          <w:szCs w:val="22"/>
        </w:rPr>
        <w:t>diar</w:t>
      </w:r>
      <w:r w:rsidR="0009C03F" w:rsidRPr="76A824CB">
        <w:rPr>
          <w:rFonts w:asciiTheme="majorHAnsi" w:hAnsiTheme="majorHAnsi" w:cstheme="majorBidi"/>
          <w:sz w:val="22"/>
          <w:szCs w:val="22"/>
        </w:rPr>
        <w:t>ies</w:t>
      </w:r>
      <w:r w:rsidR="00D77212" w:rsidRPr="76A824CB">
        <w:rPr>
          <w:rFonts w:asciiTheme="majorHAnsi" w:hAnsiTheme="majorHAnsi" w:cstheme="majorBidi"/>
          <w:sz w:val="22"/>
          <w:szCs w:val="22"/>
        </w:rPr>
        <w:t xml:space="preserve"> of each artist and finalise details of each engagement</w:t>
      </w:r>
      <w:r w:rsidRPr="76A824CB">
        <w:rPr>
          <w:rFonts w:asciiTheme="majorHAnsi" w:hAnsiTheme="majorHAnsi" w:cstheme="majorBidi"/>
          <w:sz w:val="22"/>
          <w:szCs w:val="22"/>
        </w:rPr>
        <w:t xml:space="preserve"> </w:t>
      </w:r>
    </w:p>
    <w:p w14:paraId="5598D290" w14:textId="77777777" w:rsidR="00D77212" w:rsidRPr="002E35C4" w:rsidRDefault="00D77212" w:rsidP="00D77212">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HAnsi"/>
          <w:sz w:val="22"/>
          <w:szCs w:val="22"/>
        </w:rPr>
      </w:pPr>
      <w:r w:rsidRPr="002E35C4">
        <w:rPr>
          <w:rFonts w:asciiTheme="majorHAnsi" w:hAnsiTheme="majorHAnsi" w:cstheme="majorHAnsi"/>
          <w:sz w:val="22"/>
          <w:szCs w:val="22"/>
        </w:rPr>
        <w:t>Check repertoire details including versions/editions, language, string strengths and instrumentation.</w:t>
      </w:r>
    </w:p>
    <w:p w14:paraId="62D2C50A" w14:textId="0A380FC3" w:rsidR="00D77212" w:rsidRPr="002E35C4" w:rsidRDefault="0063564F" w:rsidP="00D77212">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HAnsi"/>
          <w:sz w:val="22"/>
          <w:szCs w:val="22"/>
        </w:rPr>
      </w:pPr>
      <w:r>
        <w:rPr>
          <w:rFonts w:asciiTheme="majorHAnsi" w:hAnsiTheme="majorHAnsi" w:cstheme="majorHAnsi"/>
          <w:sz w:val="22"/>
          <w:szCs w:val="22"/>
        </w:rPr>
        <w:t xml:space="preserve">Oversee </w:t>
      </w:r>
      <w:r w:rsidR="00D77212" w:rsidRPr="002E35C4">
        <w:rPr>
          <w:rFonts w:asciiTheme="majorHAnsi" w:hAnsiTheme="majorHAnsi" w:cstheme="majorHAnsi"/>
          <w:sz w:val="22"/>
          <w:szCs w:val="22"/>
        </w:rPr>
        <w:t xml:space="preserve">requirements for work permits and/or </w:t>
      </w:r>
      <w:proofErr w:type="gramStart"/>
      <w:r w:rsidR="00D77212" w:rsidRPr="002E35C4">
        <w:rPr>
          <w:rFonts w:asciiTheme="majorHAnsi" w:hAnsiTheme="majorHAnsi" w:cstheme="majorHAnsi"/>
          <w:sz w:val="22"/>
          <w:szCs w:val="22"/>
        </w:rPr>
        <w:t>visas, and</w:t>
      </w:r>
      <w:proofErr w:type="gramEnd"/>
      <w:r w:rsidR="00D77212" w:rsidRPr="002E35C4">
        <w:rPr>
          <w:rFonts w:asciiTheme="majorHAnsi" w:hAnsiTheme="majorHAnsi" w:cstheme="majorHAnsi"/>
          <w:sz w:val="22"/>
          <w:szCs w:val="22"/>
        </w:rPr>
        <w:t xml:space="preserve"> make the necessary applications where necessary.</w:t>
      </w:r>
    </w:p>
    <w:p w14:paraId="4ADDEB98" w14:textId="270D52D8" w:rsidR="00D77212" w:rsidRPr="002E35C4" w:rsidRDefault="0063564F" w:rsidP="76A824CB">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sz w:val="22"/>
          <w:szCs w:val="22"/>
        </w:rPr>
      </w:pPr>
      <w:r w:rsidRPr="76A824CB">
        <w:rPr>
          <w:rFonts w:asciiTheme="majorHAnsi" w:hAnsiTheme="majorHAnsi" w:cstheme="majorBidi"/>
          <w:sz w:val="22"/>
          <w:szCs w:val="22"/>
        </w:rPr>
        <w:t xml:space="preserve">Oversee </w:t>
      </w:r>
      <w:r w:rsidR="00D77212" w:rsidRPr="76A824CB">
        <w:rPr>
          <w:rFonts w:asciiTheme="majorHAnsi" w:hAnsiTheme="majorHAnsi" w:cstheme="majorBidi"/>
          <w:sz w:val="22"/>
          <w:szCs w:val="22"/>
        </w:rPr>
        <w:t>detailed requirements</w:t>
      </w:r>
      <w:r w:rsidR="7B5CDEF2" w:rsidRPr="76A824CB">
        <w:rPr>
          <w:rFonts w:asciiTheme="majorHAnsi" w:hAnsiTheme="majorHAnsi" w:cstheme="majorBidi"/>
          <w:sz w:val="22"/>
          <w:szCs w:val="22"/>
        </w:rPr>
        <w:t xml:space="preserve"> according to artists personal needs and rider </w:t>
      </w:r>
    </w:p>
    <w:p w14:paraId="73F26B2A" w14:textId="6F92E54A" w:rsidR="76A824CB" w:rsidRDefault="76A824CB" w:rsidP="76A824CB">
      <w:pPr>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heme="majorHAnsi" w:hAnsiTheme="majorHAnsi" w:cstheme="majorBidi"/>
          <w:sz w:val="22"/>
          <w:szCs w:val="22"/>
        </w:rPr>
      </w:pPr>
    </w:p>
    <w:p w14:paraId="5950113A" w14:textId="03001A7A" w:rsidR="00D77212" w:rsidRPr="002E35C4" w:rsidRDefault="00D77212" w:rsidP="00D77212">
      <w:pPr>
        <w:pStyle w:val="Heading3"/>
        <w:rPr>
          <w:rFonts w:asciiTheme="majorHAnsi" w:hAnsiTheme="majorHAnsi" w:cstheme="majorHAnsi"/>
          <w:sz w:val="22"/>
          <w:szCs w:val="22"/>
        </w:rPr>
      </w:pPr>
      <w:r w:rsidRPr="002E35C4">
        <w:rPr>
          <w:rFonts w:asciiTheme="majorHAnsi" w:hAnsiTheme="majorHAnsi" w:cstheme="majorHAnsi"/>
          <w:sz w:val="22"/>
          <w:szCs w:val="22"/>
        </w:rPr>
        <w:t>Contracts</w:t>
      </w:r>
    </w:p>
    <w:p w14:paraId="6FB1B0CA" w14:textId="77777777" w:rsidR="00D77212" w:rsidRPr="002E35C4" w:rsidRDefault="00D77212" w:rsidP="00D77212">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HAnsi"/>
          <w:sz w:val="22"/>
          <w:szCs w:val="22"/>
        </w:rPr>
      </w:pPr>
      <w:r w:rsidRPr="002E35C4">
        <w:rPr>
          <w:rFonts w:asciiTheme="majorHAnsi" w:hAnsiTheme="majorHAnsi" w:cstheme="majorHAnsi"/>
          <w:sz w:val="22"/>
          <w:szCs w:val="22"/>
        </w:rPr>
        <w:t>Negotiate/advise on contract terms, ensure fee negotiations are finalised, process and manage the issuing and finalisation of contracts.</w:t>
      </w:r>
    </w:p>
    <w:p w14:paraId="0ED8239B" w14:textId="77777777" w:rsidR="00D77212" w:rsidRPr="002E35C4" w:rsidRDefault="00D77212" w:rsidP="00D77212">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HAnsi"/>
          <w:sz w:val="22"/>
          <w:szCs w:val="22"/>
        </w:rPr>
      </w:pPr>
      <w:r w:rsidRPr="002E35C4">
        <w:rPr>
          <w:rFonts w:asciiTheme="majorHAnsi" w:hAnsiTheme="majorHAnsi" w:cstheme="majorHAnsi"/>
          <w:sz w:val="22"/>
          <w:szCs w:val="22"/>
        </w:rPr>
        <w:t>Ensure there is effective liaison with the Accounts department on all matters relating to timely accounting to artists, commission, and tax arrangements.</w:t>
      </w:r>
    </w:p>
    <w:p w14:paraId="14DAAC48" w14:textId="6E289633" w:rsidR="00D77212" w:rsidRPr="002E35C4" w:rsidRDefault="00D77212" w:rsidP="3084428B">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sz w:val="22"/>
          <w:szCs w:val="22"/>
        </w:rPr>
      </w:pPr>
      <w:r w:rsidRPr="3084428B">
        <w:rPr>
          <w:rFonts w:asciiTheme="majorHAnsi" w:hAnsiTheme="majorHAnsi" w:cstheme="majorBidi"/>
          <w:sz w:val="22"/>
          <w:szCs w:val="22"/>
        </w:rPr>
        <w:t>Assist in the administration of contracts which are non-specific to engagements, such as recording and TV contracts, music directorships</w:t>
      </w:r>
      <w:r w:rsidR="6D624ED9" w:rsidRPr="3084428B">
        <w:rPr>
          <w:rFonts w:asciiTheme="majorHAnsi" w:hAnsiTheme="majorHAnsi" w:cstheme="majorBidi"/>
          <w:sz w:val="22"/>
          <w:szCs w:val="22"/>
        </w:rPr>
        <w:t xml:space="preserve">. </w:t>
      </w:r>
    </w:p>
    <w:p w14:paraId="240FF7C3" w14:textId="77777777" w:rsidR="00D77212" w:rsidRPr="002E35C4" w:rsidRDefault="00D77212" w:rsidP="00D77212">
      <w:pPr>
        <w:pStyle w:val="Heading3"/>
        <w:rPr>
          <w:rFonts w:asciiTheme="majorHAnsi" w:hAnsiTheme="majorHAnsi" w:cstheme="majorHAnsi"/>
          <w:sz w:val="22"/>
          <w:szCs w:val="22"/>
        </w:rPr>
      </w:pPr>
      <w:r w:rsidRPr="002E35C4">
        <w:rPr>
          <w:rFonts w:asciiTheme="majorHAnsi" w:hAnsiTheme="majorHAnsi" w:cstheme="majorHAnsi"/>
          <w:sz w:val="22"/>
          <w:szCs w:val="22"/>
        </w:rPr>
        <w:t>Financial administration</w:t>
      </w:r>
    </w:p>
    <w:p w14:paraId="13A0B0C2" w14:textId="6574561A" w:rsidR="00D77212" w:rsidRPr="002E35C4" w:rsidRDefault="00D77212" w:rsidP="76A824CB">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strike/>
          <w:sz w:val="22"/>
          <w:szCs w:val="22"/>
          <w:lang w:val="en-US"/>
        </w:rPr>
      </w:pPr>
      <w:r w:rsidRPr="76A824CB">
        <w:rPr>
          <w:rFonts w:asciiTheme="majorHAnsi" w:hAnsiTheme="majorHAnsi" w:cstheme="majorBidi"/>
          <w:sz w:val="22"/>
          <w:szCs w:val="22"/>
          <w:lang w:val="en-US"/>
        </w:rPr>
        <w:t>Ensure</w:t>
      </w:r>
      <w:r w:rsidR="00556BF2" w:rsidRPr="76A824CB">
        <w:rPr>
          <w:rFonts w:asciiTheme="majorHAnsi" w:hAnsiTheme="majorHAnsi" w:cstheme="majorBidi"/>
          <w:sz w:val="22"/>
          <w:szCs w:val="22"/>
          <w:lang w:val="en-US"/>
        </w:rPr>
        <w:t xml:space="preserve"> with </w:t>
      </w:r>
      <w:r w:rsidR="427B0BBF" w:rsidRPr="76A824CB">
        <w:rPr>
          <w:rFonts w:asciiTheme="majorHAnsi" w:hAnsiTheme="majorHAnsi" w:cstheme="majorBidi"/>
          <w:sz w:val="22"/>
          <w:szCs w:val="22"/>
          <w:lang w:val="en-US"/>
        </w:rPr>
        <w:t>c</w:t>
      </w:r>
      <w:r w:rsidR="00556BF2" w:rsidRPr="76A824CB">
        <w:rPr>
          <w:rFonts w:asciiTheme="majorHAnsi" w:hAnsiTheme="majorHAnsi" w:cstheme="majorBidi"/>
          <w:sz w:val="22"/>
          <w:szCs w:val="22"/>
          <w:lang w:val="en-US"/>
        </w:rPr>
        <w:t>oordinators</w:t>
      </w:r>
      <w:r w:rsidRPr="76A824CB">
        <w:rPr>
          <w:rFonts w:asciiTheme="majorHAnsi" w:hAnsiTheme="majorHAnsi" w:cstheme="majorBidi"/>
          <w:sz w:val="22"/>
          <w:szCs w:val="22"/>
          <w:lang w:val="en-US"/>
        </w:rPr>
        <w:t xml:space="preserve"> financial information on artist diary system is maintained and outstanding fee negotiations followed up on a timely basis.</w:t>
      </w:r>
      <w:r w:rsidR="00556BF2" w:rsidRPr="76A824CB">
        <w:rPr>
          <w:rFonts w:asciiTheme="majorHAnsi" w:hAnsiTheme="majorHAnsi" w:cstheme="majorBidi"/>
          <w:sz w:val="22"/>
          <w:szCs w:val="22"/>
          <w:lang w:val="en-US"/>
        </w:rPr>
        <w:t xml:space="preserve"> </w:t>
      </w:r>
    </w:p>
    <w:p w14:paraId="16A9CFCE" w14:textId="54069F67" w:rsidR="00D77212" w:rsidRPr="002E35C4" w:rsidRDefault="00D77212" w:rsidP="76A824CB">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sz w:val="22"/>
          <w:szCs w:val="22"/>
          <w:lang w:val="en-US"/>
        </w:rPr>
      </w:pPr>
      <w:r w:rsidRPr="76A824CB">
        <w:rPr>
          <w:rFonts w:asciiTheme="majorHAnsi" w:hAnsiTheme="majorHAnsi" w:cstheme="majorBidi"/>
          <w:sz w:val="22"/>
          <w:szCs w:val="22"/>
          <w:lang w:val="en-US"/>
        </w:rPr>
        <w:t xml:space="preserve">Review promoter invoices and monthly commission statements to ensure correct </w:t>
      </w:r>
    </w:p>
    <w:p w14:paraId="0B95D6B3" w14:textId="75E35C3D" w:rsidR="00D77212" w:rsidRPr="002E35C4" w:rsidRDefault="00D77212" w:rsidP="76A824CB">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sz w:val="22"/>
          <w:szCs w:val="22"/>
          <w:lang w:val="en-US"/>
        </w:rPr>
      </w:pPr>
      <w:r w:rsidRPr="76A824CB">
        <w:rPr>
          <w:rFonts w:asciiTheme="majorHAnsi" w:hAnsiTheme="majorHAnsi" w:cstheme="majorBidi"/>
          <w:sz w:val="22"/>
          <w:szCs w:val="22"/>
          <w:lang w:val="en-US"/>
        </w:rPr>
        <w:t xml:space="preserve">Liaise with promoters and HP accounts department regarding </w:t>
      </w:r>
      <w:r w:rsidR="1CE36B92" w:rsidRPr="76A824CB">
        <w:rPr>
          <w:rFonts w:asciiTheme="majorHAnsi" w:hAnsiTheme="majorHAnsi" w:cstheme="majorBidi"/>
          <w:sz w:val="22"/>
          <w:szCs w:val="22"/>
          <w:lang w:val="en-US"/>
        </w:rPr>
        <w:t>s</w:t>
      </w:r>
      <w:r w:rsidRPr="76A824CB">
        <w:rPr>
          <w:rFonts w:asciiTheme="majorHAnsi" w:hAnsiTheme="majorHAnsi" w:cstheme="majorBidi"/>
          <w:sz w:val="22"/>
          <w:szCs w:val="22"/>
          <w:lang w:val="en-US"/>
        </w:rPr>
        <w:t xml:space="preserve">ocial </w:t>
      </w:r>
      <w:r w:rsidR="2A5D713F" w:rsidRPr="76A824CB">
        <w:rPr>
          <w:rFonts w:asciiTheme="majorHAnsi" w:hAnsiTheme="majorHAnsi" w:cstheme="majorBidi"/>
          <w:sz w:val="22"/>
          <w:szCs w:val="22"/>
          <w:lang w:val="en-US"/>
        </w:rPr>
        <w:t>s</w:t>
      </w:r>
      <w:r w:rsidRPr="76A824CB">
        <w:rPr>
          <w:rFonts w:asciiTheme="majorHAnsi" w:hAnsiTheme="majorHAnsi" w:cstheme="majorBidi"/>
          <w:sz w:val="22"/>
          <w:szCs w:val="22"/>
          <w:lang w:val="en-US"/>
        </w:rPr>
        <w:t>ecurity payments, tax waivers and withholding tax arrangements.</w:t>
      </w:r>
    </w:p>
    <w:p w14:paraId="0E5A41BC" w14:textId="7439D871" w:rsidR="00D77212" w:rsidRPr="002E35C4" w:rsidRDefault="0063564F" w:rsidP="76A824CB">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hAnsiTheme="majorHAnsi" w:cstheme="majorBidi"/>
          <w:sz w:val="22"/>
          <w:szCs w:val="22"/>
          <w:lang w:val="en-US"/>
        </w:rPr>
      </w:pPr>
      <w:r w:rsidRPr="76A824CB">
        <w:rPr>
          <w:rFonts w:asciiTheme="majorHAnsi" w:hAnsiTheme="majorHAnsi" w:cstheme="majorBidi"/>
          <w:sz w:val="22"/>
          <w:szCs w:val="22"/>
          <w:lang w:val="en-US"/>
        </w:rPr>
        <w:t xml:space="preserve">Oversee </w:t>
      </w:r>
      <w:r w:rsidR="00D77212" w:rsidRPr="76A824CB">
        <w:rPr>
          <w:rFonts w:asciiTheme="majorHAnsi" w:hAnsiTheme="majorHAnsi" w:cstheme="majorBidi"/>
          <w:sz w:val="22"/>
          <w:szCs w:val="22"/>
          <w:lang w:val="en-US"/>
        </w:rPr>
        <w:t xml:space="preserve">incoming royalty statements and other correspondence relating to incoming </w:t>
      </w:r>
      <w:r w:rsidR="7B735F5D" w:rsidRPr="76A824CB">
        <w:rPr>
          <w:rFonts w:asciiTheme="majorHAnsi" w:hAnsiTheme="majorHAnsi" w:cstheme="majorBidi"/>
          <w:sz w:val="22"/>
          <w:szCs w:val="22"/>
          <w:lang w:val="en-US"/>
        </w:rPr>
        <w:t>monies</w:t>
      </w:r>
    </w:p>
    <w:p w14:paraId="15261017" w14:textId="53F6BC3D" w:rsidR="0063564F" w:rsidRDefault="0063564F" w:rsidP="3084428B">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sz w:val="22"/>
          <w:szCs w:val="22"/>
          <w:lang w:val="en-US"/>
        </w:rPr>
      </w:pPr>
      <w:r w:rsidRPr="3084428B">
        <w:rPr>
          <w:rFonts w:asciiTheme="majorHAnsi" w:hAnsiTheme="majorHAnsi" w:cstheme="majorBidi"/>
          <w:sz w:val="22"/>
          <w:szCs w:val="22"/>
          <w:lang w:val="en-US"/>
        </w:rPr>
        <w:t>Oversee/</w:t>
      </w:r>
      <w:r w:rsidR="00D77212" w:rsidRPr="3084428B">
        <w:rPr>
          <w:rFonts w:asciiTheme="majorHAnsi" w:hAnsiTheme="majorHAnsi" w:cstheme="majorBidi"/>
          <w:sz w:val="22"/>
          <w:szCs w:val="22"/>
          <w:lang w:val="en-US"/>
        </w:rPr>
        <w:t xml:space="preserve">Keep track of and ensure timely payment of artists' fees, and check deductions of tax, social security </w:t>
      </w:r>
      <w:proofErr w:type="spellStart"/>
      <w:r w:rsidR="00D77212" w:rsidRPr="3084428B">
        <w:rPr>
          <w:rFonts w:asciiTheme="majorHAnsi" w:hAnsiTheme="majorHAnsi" w:cstheme="majorBidi"/>
          <w:sz w:val="22"/>
          <w:szCs w:val="22"/>
          <w:lang w:val="en-US"/>
        </w:rPr>
        <w:t>etc</w:t>
      </w:r>
      <w:proofErr w:type="spellEnd"/>
      <w:r w:rsidR="72C161F1" w:rsidRPr="3084428B">
        <w:rPr>
          <w:rFonts w:asciiTheme="majorHAnsi" w:hAnsiTheme="majorHAnsi" w:cstheme="majorBidi"/>
          <w:sz w:val="22"/>
          <w:szCs w:val="22"/>
          <w:lang w:val="en-US"/>
        </w:rPr>
        <w:t xml:space="preserve">, </w:t>
      </w:r>
      <w:r w:rsidR="00D77212" w:rsidRPr="3084428B">
        <w:rPr>
          <w:rFonts w:asciiTheme="majorHAnsi" w:hAnsiTheme="majorHAnsi" w:cstheme="majorBidi"/>
          <w:sz w:val="22"/>
          <w:szCs w:val="22"/>
          <w:lang w:val="en-US"/>
        </w:rPr>
        <w:t>by promoters.</w:t>
      </w:r>
    </w:p>
    <w:p w14:paraId="46B58F53" w14:textId="4966E649" w:rsidR="7EB44626" w:rsidRDefault="2DB2B373" w:rsidP="2DB2B373">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hAnsiTheme="majorHAnsi" w:cstheme="majorBidi"/>
          <w:color w:val="000000" w:themeColor="text1"/>
          <w:sz w:val="22"/>
          <w:szCs w:val="22"/>
          <w:lang w:val="en-US"/>
        </w:rPr>
      </w:pPr>
      <w:r w:rsidRPr="2DB2B373">
        <w:rPr>
          <w:rFonts w:asciiTheme="majorHAnsi" w:hAnsiTheme="majorHAnsi" w:cstheme="majorBidi"/>
          <w:color w:val="000000" w:themeColor="text1"/>
          <w:sz w:val="22"/>
          <w:szCs w:val="22"/>
          <w:lang w:val="en-US"/>
        </w:rPr>
        <w:t>Liaise with artists’ accountants for appropriate record keeping</w:t>
      </w:r>
    </w:p>
    <w:p w14:paraId="4B2550C3" w14:textId="77777777" w:rsidR="00D77212" w:rsidRPr="002E35C4" w:rsidRDefault="00D77212" w:rsidP="00D77212">
      <w:pPr>
        <w:spacing w:after="0" w:line="240" w:lineRule="auto"/>
        <w:rPr>
          <w:rFonts w:asciiTheme="majorHAnsi" w:eastAsia="Arial" w:hAnsiTheme="majorHAnsi" w:cstheme="majorHAnsi"/>
          <w:sz w:val="22"/>
          <w:szCs w:val="22"/>
        </w:rPr>
      </w:pPr>
    </w:p>
    <w:p w14:paraId="41D75C04" w14:textId="77777777" w:rsidR="0026762A" w:rsidRDefault="0026762A" w:rsidP="00E02C7C">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HAnsi"/>
          <w:sz w:val="22"/>
          <w:szCs w:val="22"/>
        </w:rPr>
      </w:pPr>
    </w:p>
    <w:p w14:paraId="7566AD42" w14:textId="662064A1" w:rsidR="00E02C7C" w:rsidRPr="00335714" w:rsidRDefault="009A042C" w:rsidP="00E02C7C">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HAnsi"/>
          <w:color w:val="F79646" w:themeColor="accent6"/>
          <w:sz w:val="22"/>
          <w:szCs w:val="22"/>
        </w:rPr>
      </w:pPr>
      <w:r w:rsidRPr="00335714">
        <w:rPr>
          <w:rFonts w:asciiTheme="majorHAnsi" w:hAnsiTheme="majorHAnsi" w:cstheme="majorHAnsi"/>
          <w:color w:val="F79646" w:themeColor="accent6"/>
          <w:sz w:val="22"/>
          <w:szCs w:val="22"/>
        </w:rPr>
        <w:t>Marketing and PR</w:t>
      </w:r>
    </w:p>
    <w:p w14:paraId="02A0AAFC" w14:textId="5F56F482" w:rsidR="00556BF2" w:rsidRDefault="2DB61F00" w:rsidP="7B7D6E13">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color w:val="000000" w:themeColor="text1"/>
          <w:sz w:val="22"/>
          <w:szCs w:val="22"/>
        </w:rPr>
      </w:pPr>
      <w:r w:rsidRPr="7B7D6E13">
        <w:rPr>
          <w:rFonts w:asciiTheme="majorHAnsi" w:hAnsiTheme="majorHAnsi" w:cstheme="majorBidi"/>
          <w:color w:val="000000" w:themeColor="text1"/>
          <w:sz w:val="22"/>
          <w:szCs w:val="22"/>
        </w:rPr>
        <w:t>Oversee and w</w:t>
      </w:r>
      <w:r w:rsidR="00E02C7C" w:rsidRPr="7B7D6E13">
        <w:rPr>
          <w:rFonts w:asciiTheme="majorHAnsi" w:hAnsiTheme="majorHAnsi" w:cstheme="majorBidi"/>
          <w:color w:val="000000" w:themeColor="text1"/>
          <w:sz w:val="22"/>
          <w:szCs w:val="22"/>
        </w:rPr>
        <w:t xml:space="preserve">ork on presentations and make sure external </w:t>
      </w:r>
      <w:r w:rsidR="00556BF2" w:rsidRPr="7B7D6E13">
        <w:rPr>
          <w:rFonts w:asciiTheme="majorHAnsi" w:hAnsiTheme="majorHAnsi" w:cstheme="majorBidi"/>
          <w:color w:val="000000" w:themeColor="text1"/>
          <w:sz w:val="22"/>
          <w:szCs w:val="22"/>
        </w:rPr>
        <w:t>materials</w:t>
      </w:r>
      <w:r w:rsidR="0063564F" w:rsidRPr="7B7D6E13">
        <w:rPr>
          <w:rFonts w:asciiTheme="majorHAnsi" w:hAnsiTheme="majorHAnsi" w:cstheme="majorBidi"/>
          <w:color w:val="000000" w:themeColor="text1"/>
          <w:sz w:val="22"/>
          <w:szCs w:val="22"/>
        </w:rPr>
        <w:t xml:space="preserve">, </w:t>
      </w:r>
      <w:r w:rsidR="00E02C7C" w:rsidRPr="7B7D6E13">
        <w:rPr>
          <w:rFonts w:asciiTheme="majorHAnsi" w:hAnsiTheme="majorHAnsi" w:cstheme="majorBidi"/>
          <w:color w:val="000000" w:themeColor="text1"/>
          <w:sz w:val="22"/>
          <w:szCs w:val="22"/>
        </w:rPr>
        <w:t>are up to date as well as artists p</w:t>
      </w:r>
      <w:r w:rsidR="00556BF2" w:rsidRPr="7B7D6E13">
        <w:rPr>
          <w:rFonts w:asciiTheme="majorHAnsi" w:hAnsiTheme="majorHAnsi" w:cstheme="majorBidi"/>
          <w:color w:val="000000" w:themeColor="text1"/>
          <w:sz w:val="22"/>
          <w:szCs w:val="22"/>
        </w:rPr>
        <w:t>ages, documents, biographies</w:t>
      </w:r>
      <w:r w:rsidR="6052E11F" w:rsidRPr="7B7D6E13">
        <w:rPr>
          <w:rFonts w:asciiTheme="majorHAnsi" w:hAnsiTheme="majorHAnsi" w:cstheme="majorBidi"/>
          <w:color w:val="000000" w:themeColor="text1"/>
          <w:sz w:val="22"/>
          <w:szCs w:val="22"/>
        </w:rPr>
        <w:t>, press packets</w:t>
      </w:r>
      <w:r w:rsidR="5984A3E5" w:rsidRPr="7B7D6E13">
        <w:rPr>
          <w:rFonts w:asciiTheme="majorHAnsi" w:hAnsiTheme="majorHAnsi" w:cstheme="majorBidi"/>
          <w:color w:val="000000" w:themeColor="text1"/>
          <w:sz w:val="22"/>
          <w:szCs w:val="22"/>
        </w:rPr>
        <w:t xml:space="preserve"> and </w:t>
      </w:r>
      <w:r w:rsidR="6052E11F" w:rsidRPr="7B7D6E13">
        <w:rPr>
          <w:rFonts w:asciiTheme="majorHAnsi" w:hAnsiTheme="majorHAnsi" w:cstheme="majorBidi"/>
          <w:color w:val="000000" w:themeColor="text1"/>
          <w:sz w:val="22"/>
          <w:szCs w:val="22"/>
        </w:rPr>
        <w:t>websites</w:t>
      </w:r>
      <w:r w:rsidR="0B374D81" w:rsidRPr="7B7D6E13">
        <w:rPr>
          <w:rFonts w:asciiTheme="majorHAnsi" w:hAnsiTheme="majorHAnsi" w:cstheme="majorBidi"/>
          <w:color w:val="000000" w:themeColor="text1"/>
          <w:sz w:val="22"/>
          <w:szCs w:val="22"/>
        </w:rPr>
        <w:t xml:space="preserve">. </w:t>
      </w:r>
    </w:p>
    <w:p w14:paraId="03C16050" w14:textId="59778F92" w:rsidR="00E02C7C" w:rsidRPr="00335714" w:rsidRDefault="00556BF2" w:rsidP="3084428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sz w:val="22"/>
          <w:szCs w:val="22"/>
        </w:rPr>
      </w:pPr>
      <w:r w:rsidRPr="3084428B">
        <w:rPr>
          <w:rFonts w:asciiTheme="majorHAnsi" w:hAnsiTheme="majorHAnsi" w:cstheme="majorBidi"/>
          <w:sz w:val="22"/>
          <w:szCs w:val="22"/>
        </w:rPr>
        <w:t xml:space="preserve">Work on regular mailouts and </w:t>
      </w:r>
      <w:proofErr w:type="spellStart"/>
      <w:r w:rsidRPr="3084428B">
        <w:rPr>
          <w:rFonts w:asciiTheme="majorHAnsi" w:hAnsiTheme="majorHAnsi" w:cstheme="majorBidi"/>
          <w:sz w:val="22"/>
          <w:szCs w:val="22"/>
        </w:rPr>
        <w:t>webnews</w:t>
      </w:r>
      <w:proofErr w:type="spellEnd"/>
      <w:r w:rsidRPr="3084428B">
        <w:rPr>
          <w:rFonts w:asciiTheme="majorHAnsi" w:hAnsiTheme="majorHAnsi" w:cstheme="majorBidi"/>
          <w:sz w:val="22"/>
          <w:szCs w:val="22"/>
        </w:rPr>
        <w:t xml:space="preserve"> items to promote your artist’s achievements and inform presenters, venues, orchestras and achieve conversion to sales and sales leads</w:t>
      </w:r>
    </w:p>
    <w:p w14:paraId="7BB69105" w14:textId="4E69470A" w:rsidR="6C45C554" w:rsidRDefault="6C45C554" w:rsidP="7B7D6E13">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hAnsiTheme="majorHAnsi" w:cstheme="majorBidi"/>
          <w:color w:val="000000" w:themeColor="text1"/>
          <w:sz w:val="22"/>
          <w:szCs w:val="22"/>
        </w:rPr>
      </w:pPr>
      <w:r w:rsidRPr="7B7D6E13">
        <w:rPr>
          <w:rFonts w:asciiTheme="majorHAnsi" w:hAnsiTheme="majorHAnsi" w:cstheme="majorBidi"/>
          <w:color w:val="000000" w:themeColor="text1"/>
          <w:sz w:val="22"/>
          <w:szCs w:val="22"/>
        </w:rPr>
        <w:t>Support Artist on the delivery of their social media accounts</w:t>
      </w:r>
      <w:r w:rsidR="6ACE68F2" w:rsidRPr="7B7D6E13">
        <w:rPr>
          <w:rFonts w:asciiTheme="majorHAnsi" w:hAnsiTheme="majorHAnsi" w:cstheme="majorBidi"/>
          <w:color w:val="000000" w:themeColor="text1"/>
          <w:sz w:val="22"/>
          <w:szCs w:val="22"/>
        </w:rPr>
        <w:t xml:space="preserve">, where necessary. </w:t>
      </w:r>
    </w:p>
    <w:p w14:paraId="21412E6E" w14:textId="66CDDCD6" w:rsidR="0063564F" w:rsidRDefault="0063564F" w:rsidP="7B7D6E13">
      <w:pPr>
        <w:pStyle w:val="ListParagraph"/>
        <w:numPr>
          <w:ilvl w:val="0"/>
          <w:numId w:val="10"/>
        </w:numPr>
        <w:rPr>
          <w:rFonts w:asciiTheme="majorHAnsi" w:hAnsiTheme="majorHAnsi" w:cstheme="majorBidi"/>
          <w:color w:val="000000" w:themeColor="text1"/>
          <w:sz w:val="22"/>
          <w:szCs w:val="22"/>
        </w:rPr>
      </w:pPr>
      <w:r w:rsidRPr="76A824CB">
        <w:rPr>
          <w:rFonts w:asciiTheme="majorHAnsi" w:hAnsiTheme="majorHAnsi" w:cstheme="majorBidi"/>
          <w:color w:val="000000" w:themeColor="text1"/>
          <w:sz w:val="22"/>
          <w:szCs w:val="22"/>
        </w:rPr>
        <w:t xml:space="preserve">Manage Coordinators to ensure that </w:t>
      </w:r>
      <w:r w:rsidR="3A74DA0A" w:rsidRPr="76A824CB">
        <w:rPr>
          <w:rFonts w:asciiTheme="majorHAnsi" w:hAnsiTheme="majorHAnsi" w:cstheme="majorBidi"/>
          <w:color w:val="000000" w:themeColor="text1"/>
          <w:sz w:val="22"/>
          <w:szCs w:val="22"/>
        </w:rPr>
        <w:t xml:space="preserve">reviews are collated on </w:t>
      </w:r>
      <w:r w:rsidRPr="76A824CB">
        <w:rPr>
          <w:rFonts w:asciiTheme="majorHAnsi" w:hAnsiTheme="majorHAnsi" w:cstheme="majorBidi"/>
          <w:color w:val="000000" w:themeColor="text1"/>
          <w:sz w:val="22"/>
          <w:szCs w:val="22"/>
        </w:rPr>
        <w:t>a regular</w:t>
      </w:r>
      <w:r w:rsidR="63B88C5F" w:rsidRPr="76A824CB">
        <w:rPr>
          <w:rFonts w:asciiTheme="majorHAnsi" w:hAnsiTheme="majorHAnsi" w:cstheme="majorBidi"/>
          <w:color w:val="000000" w:themeColor="text1"/>
          <w:sz w:val="22"/>
          <w:szCs w:val="22"/>
        </w:rPr>
        <w:t xml:space="preserve"> basis</w:t>
      </w:r>
      <w:r w:rsidR="4FA7F135" w:rsidRPr="76A824CB">
        <w:rPr>
          <w:rFonts w:asciiTheme="majorHAnsi" w:hAnsiTheme="majorHAnsi" w:cstheme="majorBidi"/>
          <w:color w:val="000000" w:themeColor="text1"/>
          <w:sz w:val="22"/>
          <w:szCs w:val="22"/>
        </w:rPr>
        <w:t xml:space="preserve"> </w:t>
      </w:r>
    </w:p>
    <w:p w14:paraId="7390A641" w14:textId="0C661D91" w:rsidR="71D6F6C9" w:rsidRDefault="71D6F6C9" w:rsidP="76A824CB">
      <w:pPr>
        <w:pStyle w:val="ListParagraph"/>
        <w:numPr>
          <w:ilvl w:val="0"/>
          <w:numId w:val="10"/>
        </w:numPr>
        <w:rPr>
          <w:rFonts w:asciiTheme="majorHAnsi" w:hAnsiTheme="majorHAnsi" w:cstheme="majorBidi"/>
          <w:color w:val="000000" w:themeColor="text1"/>
          <w:sz w:val="22"/>
          <w:szCs w:val="22"/>
        </w:rPr>
      </w:pPr>
      <w:r w:rsidRPr="76A824CB">
        <w:rPr>
          <w:rFonts w:asciiTheme="majorHAnsi" w:hAnsiTheme="majorHAnsi" w:cstheme="majorBidi"/>
          <w:color w:val="000000" w:themeColor="text1"/>
          <w:sz w:val="22"/>
          <w:szCs w:val="22"/>
        </w:rPr>
        <w:t xml:space="preserve">Monitor ticket sales of live events and work with promoters to deliver on successful marketing campaigns </w:t>
      </w:r>
    </w:p>
    <w:p w14:paraId="6F00FB90" w14:textId="36AE9AA5" w:rsidR="00D77212" w:rsidRPr="002E35C4" w:rsidRDefault="00D77212" w:rsidP="00D77212">
      <w:pPr>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709"/>
        <w:rPr>
          <w:rFonts w:asciiTheme="majorHAnsi" w:hAnsiTheme="majorHAnsi" w:cstheme="majorHAnsi"/>
          <w:sz w:val="22"/>
          <w:szCs w:val="22"/>
        </w:rPr>
      </w:pPr>
      <w:r w:rsidRPr="76A824CB">
        <w:rPr>
          <w:rFonts w:asciiTheme="majorHAnsi" w:hAnsiTheme="majorHAnsi" w:cstheme="majorBidi"/>
          <w:sz w:val="22"/>
          <w:szCs w:val="22"/>
        </w:rPr>
        <w:t>Maintain and distribute artist’s photographs, press material and promotional recordings as required</w:t>
      </w:r>
    </w:p>
    <w:p w14:paraId="0D774FE2" w14:textId="2128F4A7" w:rsidR="002E35C4" w:rsidRPr="0032699A" w:rsidRDefault="002E35C4" w:rsidP="65A0851B">
      <w:pPr>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709"/>
        <w:rPr>
          <w:rFonts w:asciiTheme="majorHAnsi" w:eastAsia="Times New Roman" w:hAnsiTheme="majorHAnsi" w:cstheme="majorBidi"/>
          <w:sz w:val="22"/>
          <w:szCs w:val="22"/>
        </w:rPr>
      </w:pPr>
      <w:r w:rsidRPr="76A824CB">
        <w:rPr>
          <w:rFonts w:asciiTheme="majorHAnsi" w:eastAsia="Times New Roman" w:hAnsiTheme="majorHAnsi" w:cstheme="majorBidi"/>
          <w:sz w:val="22"/>
          <w:szCs w:val="22"/>
        </w:rPr>
        <w:t xml:space="preserve">Maintain a high degree of current working knowledge on global music, entertainment and consumer brand digital marketing </w:t>
      </w:r>
      <w:proofErr w:type="gramStart"/>
      <w:r w:rsidRPr="76A824CB">
        <w:rPr>
          <w:rFonts w:asciiTheme="majorHAnsi" w:eastAsia="Times New Roman" w:hAnsiTheme="majorHAnsi" w:cstheme="majorBidi"/>
          <w:sz w:val="22"/>
          <w:szCs w:val="22"/>
        </w:rPr>
        <w:t>campaigns;</w:t>
      </w:r>
      <w:proofErr w:type="gramEnd"/>
      <w:r w:rsidRPr="76A824CB">
        <w:rPr>
          <w:rFonts w:asciiTheme="majorHAnsi" w:eastAsia="Times New Roman" w:hAnsiTheme="majorHAnsi" w:cstheme="majorBidi"/>
          <w:sz w:val="22"/>
          <w:szCs w:val="22"/>
        </w:rPr>
        <w:t xml:space="preserve"> acting as </w:t>
      </w:r>
      <w:proofErr w:type="spellStart"/>
      <w:r w:rsidRPr="76A824CB">
        <w:rPr>
          <w:rFonts w:asciiTheme="majorHAnsi" w:eastAsia="Times New Roman" w:hAnsiTheme="majorHAnsi" w:cstheme="majorBidi"/>
          <w:sz w:val="22"/>
          <w:szCs w:val="22"/>
        </w:rPr>
        <w:t>Polyarts</w:t>
      </w:r>
      <w:proofErr w:type="spellEnd"/>
      <w:r w:rsidRPr="76A824CB">
        <w:rPr>
          <w:rFonts w:asciiTheme="majorHAnsi" w:eastAsia="Times New Roman" w:hAnsiTheme="majorHAnsi" w:cstheme="majorBidi"/>
          <w:sz w:val="22"/>
          <w:szCs w:val="22"/>
        </w:rPr>
        <w:t xml:space="preserve"> specialist in this area.</w:t>
      </w:r>
      <w:r w:rsidR="00556BF2" w:rsidRPr="76A824CB">
        <w:rPr>
          <w:rFonts w:asciiTheme="majorHAnsi" w:eastAsia="Times New Roman" w:hAnsiTheme="majorHAnsi" w:cstheme="majorBidi"/>
          <w:sz w:val="22"/>
          <w:szCs w:val="22"/>
        </w:rPr>
        <w:t xml:space="preserve"> </w:t>
      </w:r>
    </w:p>
    <w:p w14:paraId="3AC878AF" w14:textId="3606FEEC" w:rsidR="00D77212" w:rsidRPr="002E35C4" w:rsidRDefault="002E35C4" w:rsidP="4BFEBBC1">
      <w:pPr>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709"/>
        <w:rPr>
          <w:rFonts w:asciiTheme="majorHAnsi" w:eastAsia="Times New Roman" w:hAnsiTheme="majorHAnsi" w:cstheme="majorBidi"/>
          <w:sz w:val="22"/>
          <w:szCs w:val="22"/>
        </w:rPr>
      </w:pPr>
      <w:r w:rsidRPr="4BFEBBC1">
        <w:rPr>
          <w:rFonts w:asciiTheme="majorHAnsi" w:hAnsiTheme="majorHAnsi" w:cstheme="majorBidi"/>
          <w:color w:val="454545"/>
          <w:sz w:val="22"/>
          <w:szCs w:val="22"/>
          <w:shd w:val="clear" w:color="auto" w:fill="FFFFFF"/>
        </w:rPr>
        <w:t>Where necessary consult with and support other artist managers on digital marketing.</w:t>
      </w:r>
    </w:p>
    <w:p w14:paraId="052603BD" w14:textId="114CD5F1" w:rsidR="4BFEBBC1" w:rsidRDefault="4BFEBBC1" w:rsidP="4BFEBBC1">
      <w:pPr>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709"/>
        <w:rPr>
          <w:rFonts w:asciiTheme="majorHAnsi" w:eastAsia="Times New Roman" w:hAnsiTheme="majorHAnsi" w:cstheme="majorBidi"/>
          <w:color w:val="454545"/>
          <w:sz w:val="22"/>
          <w:szCs w:val="22"/>
        </w:rPr>
      </w:pPr>
      <w:r w:rsidRPr="4BFEBBC1">
        <w:rPr>
          <w:rFonts w:asciiTheme="majorHAnsi" w:eastAsia="Times New Roman" w:hAnsiTheme="majorHAnsi" w:cstheme="majorBidi"/>
          <w:color w:val="454545"/>
          <w:sz w:val="22"/>
          <w:szCs w:val="22"/>
        </w:rPr>
        <w:t xml:space="preserve">Work on marketing strategies and media partnerships </w:t>
      </w:r>
    </w:p>
    <w:p w14:paraId="3ACCC77C" w14:textId="77777777" w:rsidR="002E35C4" w:rsidRPr="00335714" w:rsidRDefault="002E35C4" w:rsidP="0D3E21E7">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heme="majorHAnsi"/>
          <w:color w:val="F79646" w:themeColor="accent6"/>
          <w:sz w:val="22"/>
          <w:szCs w:val="22"/>
        </w:rPr>
      </w:pPr>
    </w:p>
    <w:p w14:paraId="71DEBCDF" w14:textId="237D8104" w:rsidR="0D3E21E7" w:rsidRDefault="0D3E21E7" w:rsidP="76A824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heme="majorBidi"/>
          <w:color w:val="F79646" w:themeColor="accent6"/>
          <w:sz w:val="22"/>
          <w:szCs w:val="22"/>
        </w:rPr>
      </w:pPr>
    </w:p>
    <w:p w14:paraId="70FC3B43" w14:textId="421E0190" w:rsidR="76A824CB" w:rsidRDefault="76A824CB" w:rsidP="76A824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heme="majorBidi"/>
          <w:color w:val="F79646" w:themeColor="accent6"/>
          <w:sz w:val="22"/>
          <w:szCs w:val="22"/>
        </w:rPr>
      </w:pPr>
    </w:p>
    <w:p w14:paraId="0381DC7F" w14:textId="4F25979F" w:rsidR="0D3E21E7" w:rsidRDefault="0D3E21E7" w:rsidP="76A824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heme="majorBidi"/>
          <w:color w:val="F79646" w:themeColor="accent6"/>
          <w:sz w:val="22"/>
          <w:szCs w:val="22"/>
        </w:rPr>
      </w:pPr>
    </w:p>
    <w:p w14:paraId="6B61FADA" w14:textId="124F9396" w:rsidR="76A824CB" w:rsidRDefault="76A824CB" w:rsidP="76A824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heme="majorBidi"/>
          <w:color w:val="F79646" w:themeColor="accent6"/>
          <w:sz w:val="22"/>
          <w:szCs w:val="22"/>
        </w:rPr>
      </w:pPr>
    </w:p>
    <w:p w14:paraId="1F2E7B32" w14:textId="64467C72" w:rsidR="76A824CB" w:rsidRDefault="76A824CB" w:rsidP="76A824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heme="majorBidi"/>
          <w:color w:val="F79646" w:themeColor="accent6"/>
          <w:sz w:val="22"/>
          <w:szCs w:val="22"/>
        </w:rPr>
      </w:pPr>
    </w:p>
    <w:p w14:paraId="06180C87" w14:textId="04909C4A" w:rsidR="003174EC" w:rsidRPr="00335714" w:rsidRDefault="009A042C">
      <w:pPr>
        <w:spacing w:after="0" w:line="240" w:lineRule="auto"/>
        <w:rPr>
          <w:rFonts w:asciiTheme="majorHAnsi" w:eastAsia="Arial" w:hAnsiTheme="majorHAnsi" w:cstheme="majorHAnsi"/>
          <w:color w:val="F79646" w:themeColor="accent6"/>
          <w:sz w:val="22"/>
          <w:szCs w:val="22"/>
        </w:rPr>
      </w:pPr>
      <w:r w:rsidRPr="00335714">
        <w:rPr>
          <w:rFonts w:asciiTheme="majorHAnsi" w:eastAsia="Arial" w:hAnsiTheme="majorHAnsi" w:cstheme="majorHAnsi"/>
          <w:color w:val="F79646" w:themeColor="accent6"/>
          <w:sz w:val="22"/>
          <w:szCs w:val="22"/>
        </w:rPr>
        <w:t>Business Development</w:t>
      </w:r>
      <w:r w:rsidR="00343DD6" w:rsidRPr="00335714">
        <w:rPr>
          <w:rFonts w:asciiTheme="majorHAnsi" w:eastAsia="Arial" w:hAnsiTheme="majorHAnsi" w:cstheme="majorHAnsi"/>
          <w:color w:val="F79646" w:themeColor="accent6"/>
          <w:sz w:val="22"/>
          <w:szCs w:val="22"/>
        </w:rPr>
        <w:t>:</w:t>
      </w:r>
    </w:p>
    <w:p w14:paraId="63A55B87" w14:textId="77777777" w:rsidR="003174EC" w:rsidRPr="002E35C4" w:rsidRDefault="003174EC">
      <w:pPr>
        <w:spacing w:after="0" w:line="240" w:lineRule="auto"/>
        <w:rPr>
          <w:rFonts w:asciiTheme="majorHAnsi" w:eastAsia="Arial" w:hAnsiTheme="majorHAnsi" w:cstheme="majorHAnsi"/>
          <w:sz w:val="22"/>
          <w:szCs w:val="22"/>
        </w:rPr>
      </w:pPr>
    </w:p>
    <w:p w14:paraId="6B64C7D3" w14:textId="79D8D541" w:rsidR="00D77212" w:rsidRPr="002E35C4" w:rsidRDefault="00343DD6" w:rsidP="3084428B">
      <w:pPr>
        <w:numPr>
          <w:ilvl w:val="0"/>
          <w:numId w:val="3"/>
        </w:numPr>
        <w:spacing w:after="0" w:line="240" w:lineRule="auto"/>
        <w:rPr>
          <w:rFonts w:asciiTheme="majorHAnsi" w:hAnsiTheme="majorHAnsi" w:cstheme="majorBidi"/>
          <w:sz w:val="22"/>
          <w:szCs w:val="22"/>
        </w:rPr>
      </w:pPr>
      <w:r w:rsidRPr="65A0851B">
        <w:rPr>
          <w:rFonts w:asciiTheme="majorHAnsi" w:eastAsia="Arial" w:hAnsiTheme="majorHAnsi" w:cstheme="majorBidi"/>
          <w:sz w:val="22"/>
          <w:szCs w:val="22"/>
        </w:rPr>
        <w:t xml:space="preserve">Be alert to opportunities for collaborations, connections, and links between </w:t>
      </w:r>
      <w:proofErr w:type="spellStart"/>
      <w:r w:rsidRPr="65A0851B">
        <w:rPr>
          <w:rFonts w:asciiTheme="majorHAnsi" w:eastAsia="Arial" w:hAnsiTheme="majorHAnsi" w:cstheme="majorBidi"/>
          <w:sz w:val="22"/>
          <w:szCs w:val="22"/>
        </w:rPr>
        <w:t>Polyarts</w:t>
      </w:r>
      <w:proofErr w:type="spellEnd"/>
      <w:r w:rsidRPr="65A0851B">
        <w:rPr>
          <w:rFonts w:asciiTheme="majorHAnsi" w:eastAsia="Arial" w:hAnsiTheme="majorHAnsi" w:cstheme="majorBidi"/>
          <w:sz w:val="22"/>
          <w:szCs w:val="22"/>
        </w:rPr>
        <w:t xml:space="preserve"> and HarrisonParrott artists and projects</w:t>
      </w:r>
      <w:r w:rsidR="0063564F" w:rsidRPr="65A0851B">
        <w:rPr>
          <w:rFonts w:asciiTheme="majorHAnsi" w:eastAsia="Arial" w:hAnsiTheme="majorHAnsi" w:cstheme="majorBidi"/>
          <w:sz w:val="22"/>
          <w:szCs w:val="22"/>
        </w:rPr>
        <w:t xml:space="preserve"> </w:t>
      </w:r>
    </w:p>
    <w:p w14:paraId="23448EAF" w14:textId="70554FFA" w:rsidR="0063564F" w:rsidRDefault="0063564F" w:rsidP="2DB2B373">
      <w:pPr>
        <w:numPr>
          <w:ilvl w:val="0"/>
          <w:numId w:val="3"/>
        </w:numPr>
        <w:spacing w:after="0" w:line="240" w:lineRule="auto"/>
        <w:rPr>
          <w:rFonts w:asciiTheme="majorHAnsi" w:hAnsiTheme="majorHAnsi" w:cstheme="majorBidi"/>
          <w:sz w:val="22"/>
          <w:szCs w:val="22"/>
        </w:rPr>
      </w:pPr>
      <w:r w:rsidRPr="76A824CB">
        <w:rPr>
          <w:rFonts w:asciiTheme="majorHAnsi" w:eastAsia="Times New Roman" w:hAnsiTheme="majorHAnsi" w:cstheme="majorBidi"/>
          <w:color w:val="222222"/>
          <w:sz w:val="22"/>
          <w:szCs w:val="22"/>
          <w:shd w:val="clear" w:color="auto" w:fill="FFFFFF"/>
        </w:rPr>
        <w:t>D</w:t>
      </w:r>
      <w:r w:rsidR="00D77212" w:rsidRPr="76A824CB">
        <w:rPr>
          <w:rFonts w:asciiTheme="majorHAnsi" w:eastAsia="Times New Roman" w:hAnsiTheme="majorHAnsi" w:cstheme="majorBidi"/>
          <w:color w:val="222222"/>
          <w:sz w:val="22"/>
          <w:szCs w:val="22"/>
          <w:shd w:val="clear" w:color="auto" w:fill="FFFFFF"/>
        </w:rPr>
        <w:t>evelop proposals for potential project partners and consultancies and the monitoring of those already contracted </w:t>
      </w:r>
    </w:p>
    <w:p w14:paraId="0A08820A" w14:textId="030C288E" w:rsidR="003174EC" w:rsidRPr="002E35C4" w:rsidRDefault="00D77212" w:rsidP="00D77212">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heme="majorHAnsi" w:eastAsia="Times New Roman" w:hAnsiTheme="majorHAnsi" w:cstheme="majorHAnsi"/>
          <w:sz w:val="22"/>
          <w:szCs w:val="22"/>
        </w:rPr>
      </w:pPr>
      <w:r w:rsidRPr="00D77212">
        <w:rPr>
          <w:rFonts w:asciiTheme="majorHAnsi" w:eastAsia="Times New Roman" w:hAnsiTheme="majorHAnsi" w:cstheme="majorHAnsi"/>
          <w:color w:val="222222"/>
          <w:sz w:val="22"/>
          <w:szCs w:val="22"/>
          <w:shd w:val="clear" w:color="auto" w:fill="FFFFFF"/>
        </w:rPr>
        <w:t>  </w:t>
      </w:r>
    </w:p>
    <w:p w14:paraId="03717EA5" w14:textId="77777777" w:rsidR="003174EC" w:rsidRPr="00335714" w:rsidRDefault="00343DD6">
      <w:pPr>
        <w:spacing w:after="0" w:line="240" w:lineRule="auto"/>
        <w:rPr>
          <w:rFonts w:asciiTheme="majorHAnsi" w:eastAsia="Arial" w:hAnsiTheme="majorHAnsi" w:cstheme="majorHAnsi"/>
          <w:color w:val="F79646" w:themeColor="accent6"/>
          <w:sz w:val="22"/>
          <w:szCs w:val="22"/>
        </w:rPr>
      </w:pPr>
      <w:r w:rsidRPr="00335714">
        <w:rPr>
          <w:rFonts w:asciiTheme="majorHAnsi" w:eastAsia="Arial" w:hAnsiTheme="majorHAnsi" w:cstheme="majorHAnsi"/>
          <w:color w:val="F79646" w:themeColor="accent6"/>
          <w:sz w:val="22"/>
          <w:szCs w:val="22"/>
        </w:rPr>
        <w:t xml:space="preserve">Artists &amp; Repertoire: </w:t>
      </w:r>
    </w:p>
    <w:p w14:paraId="34143E95" w14:textId="77777777" w:rsidR="003174EC" w:rsidRPr="002E35C4" w:rsidRDefault="003174EC">
      <w:pPr>
        <w:spacing w:after="0" w:line="240" w:lineRule="auto"/>
        <w:rPr>
          <w:rFonts w:asciiTheme="majorHAnsi" w:eastAsia="Arial" w:hAnsiTheme="majorHAnsi" w:cstheme="majorHAnsi"/>
          <w:sz w:val="22"/>
          <w:szCs w:val="22"/>
        </w:rPr>
      </w:pPr>
    </w:p>
    <w:p w14:paraId="70BCB304" w14:textId="3B40BA14" w:rsidR="003174EC" w:rsidRPr="002E35C4" w:rsidRDefault="00343DD6" w:rsidP="00D77212">
      <w:pPr>
        <w:numPr>
          <w:ilvl w:val="0"/>
          <w:numId w:val="1"/>
        </w:numPr>
        <w:spacing w:after="0" w:line="240" w:lineRule="auto"/>
        <w:rPr>
          <w:rFonts w:asciiTheme="majorHAnsi" w:hAnsiTheme="majorHAnsi" w:cstheme="majorHAnsi"/>
          <w:sz w:val="22"/>
          <w:szCs w:val="22"/>
        </w:rPr>
      </w:pPr>
      <w:r w:rsidRPr="002E35C4">
        <w:rPr>
          <w:rFonts w:asciiTheme="majorHAnsi" w:eastAsia="Arial" w:hAnsiTheme="majorHAnsi" w:cstheme="majorHAnsi"/>
          <w:sz w:val="22"/>
          <w:szCs w:val="22"/>
        </w:rPr>
        <w:t xml:space="preserve">Some signing or project evaluation responsibility to be approved by </w:t>
      </w:r>
      <w:r w:rsidR="002E35C4">
        <w:rPr>
          <w:rFonts w:asciiTheme="majorHAnsi" w:eastAsia="Arial" w:hAnsiTheme="majorHAnsi" w:cstheme="majorHAnsi"/>
          <w:sz w:val="22"/>
          <w:szCs w:val="22"/>
        </w:rPr>
        <w:t>Senior Manager/ Director</w:t>
      </w:r>
      <w:r w:rsidR="00D77212" w:rsidRPr="002E35C4">
        <w:rPr>
          <w:rFonts w:asciiTheme="majorHAnsi" w:eastAsia="Arial" w:hAnsiTheme="majorHAnsi" w:cstheme="majorHAnsi"/>
          <w:sz w:val="22"/>
          <w:szCs w:val="22"/>
        </w:rPr>
        <w:t>.</w:t>
      </w:r>
    </w:p>
    <w:p w14:paraId="50CBD18E" w14:textId="13E79268" w:rsidR="003174EC" w:rsidRDefault="003174EC">
      <w:pPr>
        <w:pStyle w:val="Heading1"/>
        <w:rPr>
          <w:rFonts w:asciiTheme="majorHAnsi" w:eastAsia="Arial" w:hAnsiTheme="majorHAnsi" w:cstheme="majorHAnsi"/>
          <w:sz w:val="22"/>
          <w:szCs w:val="22"/>
        </w:rPr>
      </w:pPr>
    </w:p>
    <w:p w14:paraId="35E8628B" w14:textId="2F194244" w:rsidR="002E35C4" w:rsidRDefault="002E35C4" w:rsidP="002E35C4"/>
    <w:tbl>
      <w:tblPr>
        <w:tblW w:w="4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0"/>
        <w:gridCol w:w="1170"/>
        <w:gridCol w:w="1207"/>
      </w:tblGrid>
      <w:tr w:rsidR="00335714" w:rsidRPr="005C1444" w14:paraId="7B2E2C34" w14:textId="77777777" w:rsidTr="2DB2B373">
        <w:trPr>
          <w:trHeight w:val="586"/>
        </w:trPr>
        <w:tc>
          <w:tcPr>
            <w:tcW w:w="7540" w:type="dxa"/>
            <w:shd w:val="clear" w:color="auto" w:fill="FBE4D5"/>
          </w:tcPr>
          <w:p w14:paraId="3CF85541" w14:textId="77777777" w:rsidR="00335714" w:rsidRPr="00B16DA6" w:rsidRDefault="00335714" w:rsidP="00300FAD">
            <w:pPr>
              <w:pStyle w:val="Heading3"/>
              <w:ind w:right="-423"/>
              <w:rPr>
                <w:rFonts w:ascii="Arial" w:hAnsi="Arial" w:cs="Arial"/>
                <w:b/>
                <w:sz w:val="22"/>
                <w:szCs w:val="22"/>
              </w:rPr>
            </w:pPr>
            <w:r w:rsidRPr="00B16DA6">
              <w:rPr>
                <w:rFonts w:ascii="Arial" w:hAnsi="Arial" w:cs="Arial"/>
                <w:b/>
                <w:sz w:val="22"/>
                <w:szCs w:val="22"/>
              </w:rPr>
              <w:t>Skills and Experience:</w:t>
            </w:r>
          </w:p>
        </w:tc>
        <w:tc>
          <w:tcPr>
            <w:tcW w:w="1170" w:type="dxa"/>
            <w:shd w:val="clear" w:color="auto" w:fill="FBE4D5"/>
          </w:tcPr>
          <w:p w14:paraId="1DEB74DC" w14:textId="77777777" w:rsidR="00335714" w:rsidRPr="00B16DA6" w:rsidRDefault="00335714" w:rsidP="00300FAD">
            <w:pPr>
              <w:pStyle w:val="Heading3"/>
              <w:ind w:right="-423"/>
              <w:rPr>
                <w:rFonts w:ascii="Arial" w:hAnsi="Arial" w:cs="Arial"/>
                <w:sz w:val="22"/>
                <w:szCs w:val="22"/>
              </w:rPr>
            </w:pPr>
            <w:r w:rsidRPr="00B16DA6">
              <w:rPr>
                <w:rFonts w:ascii="Arial" w:hAnsi="Arial" w:cs="Arial"/>
                <w:sz w:val="22"/>
                <w:szCs w:val="22"/>
              </w:rPr>
              <w:t>Essential:</w:t>
            </w:r>
          </w:p>
        </w:tc>
        <w:tc>
          <w:tcPr>
            <w:tcW w:w="1207" w:type="dxa"/>
            <w:shd w:val="clear" w:color="auto" w:fill="FBE4D5"/>
          </w:tcPr>
          <w:p w14:paraId="6CEED205" w14:textId="77777777" w:rsidR="00335714" w:rsidRPr="00B16DA6" w:rsidRDefault="00335714" w:rsidP="00300FAD">
            <w:pPr>
              <w:pStyle w:val="Heading3"/>
              <w:ind w:right="-423"/>
              <w:rPr>
                <w:rFonts w:ascii="Arial" w:hAnsi="Arial" w:cs="Arial"/>
                <w:sz w:val="22"/>
                <w:szCs w:val="22"/>
              </w:rPr>
            </w:pPr>
            <w:r w:rsidRPr="00B16DA6">
              <w:rPr>
                <w:rFonts w:ascii="Arial" w:hAnsi="Arial" w:cs="Arial"/>
                <w:sz w:val="22"/>
                <w:szCs w:val="22"/>
              </w:rPr>
              <w:t>Desirable:</w:t>
            </w:r>
          </w:p>
        </w:tc>
      </w:tr>
      <w:tr w:rsidR="00335714" w:rsidRPr="005C1444" w14:paraId="5B9406D2" w14:textId="77777777" w:rsidTr="2DB2B373">
        <w:tc>
          <w:tcPr>
            <w:tcW w:w="3802" w:type="pct"/>
            <w:shd w:val="clear" w:color="auto" w:fill="auto"/>
          </w:tcPr>
          <w:p w14:paraId="226D8BCD" w14:textId="43791D1E" w:rsidR="00335714" w:rsidRDefault="4BFEBBC1" w:rsidP="4BFEBBC1">
            <w:pPr>
              <w:pStyle w:val="Heading3"/>
              <w:rPr>
                <w:rFonts w:ascii="Arial" w:hAnsi="Arial" w:cs="Arial"/>
                <w:color w:val="E36C0A" w:themeColor="accent6" w:themeShade="BF"/>
                <w:sz w:val="22"/>
                <w:szCs w:val="22"/>
              </w:rPr>
            </w:pPr>
            <w:r w:rsidRPr="4BFEBBC1">
              <w:rPr>
                <w:rFonts w:ascii="Arial" w:hAnsi="Arial" w:cs="Arial"/>
                <w:color w:val="E36C0A" w:themeColor="accent6" w:themeShade="BF"/>
                <w:sz w:val="22"/>
                <w:szCs w:val="22"/>
              </w:rPr>
              <w:t>Proven experience (4+ yrs) and competency in managing artists including strategic career planning, sales and marketing, and contract negotiation, or directly comparable and relevant experience in an alternative area of the classical music business</w:t>
            </w:r>
          </w:p>
          <w:p w14:paraId="07DCCB0C" w14:textId="4DA35FE2" w:rsidR="00335714" w:rsidRDefault="00335714" w:rsidP="4BFEBBC1"/>
        </w:tc>
        <w:tc>
          <w:tcPr>
            <w:tcW w:w="590" w:type="pct"/>
            <w:shd w:val="clear" w:color="auto" w:fill="auto"/>
          </w:tcPr>
          <w:p w14:paraId="3C663EB0" w14:textId="01F4F589" w:rsidR="00335714" w:rsidRPr="00B16DA6" w:rsidRDefault="00335714" w:rsidP="00300FAD">
            <w:pPr>
              <w:pStyle w:val="Heading3"/>
              <w:ind w:right="-423"/>
              <w:jc w:val="center"/>
              <w:rPr>
                <w:rFonts w:ascii="Arial" w:hAnsi="Arial" w:cs="Arial"/>
                <w:sz w:val="22"/>
                <w:szCs w:val="22"/>
              </w:rPr>
            </w:pPr>
            <w:r w:rsidRPr="00B16DA6">
              <w:rPr>
                <w:rFonts w:ascii="Segoe UI Symbol" w:hAnsi="Segoe UI Symbol" w:cs="Segoe UI Symbol"/>
                <w:sz w:val="22"/>
                <w:szCs w:val="22"/>
              </w:rPr>
              <w:t>✔</w:t>
            </w:r>
          </w:p>
        </w:tc>
        <w:tc>
          <w:tcPr>
            <w:tcW w:w="609" w:type="pct"/>
            <w:shd w:val="clear" w:color="auto" w:fill="auto"/>
          </w:tcPr>
          <w:p w14:paraId="397FA9AC" w14:textId="2D7C2EE9" w:rsidR="00335714" w:rsidRPr="00B16DA6" w:rsidRDefault="00335714" w:rsidP="00300FAD">
            <w:pPr>
              <w:pStyle w:val="Heading3"/>
              <w:ind w:right="-423"/>
              <w:jc w:val="center"/>
              <w:rPr>
                <w:rFonts w:ascii="Arial" w:hAnsi="Arial" w:cs="Arial"/>
                <w:sz w:val="22"/>
                <w:szCs w:val="22"/>
              </w:rPr>
            </w:pPr>
          </w:p>
        </w:tc>
      </w:tr>
      <w:tr w:rsidR="65A0851B" w14:paraId="3435039D" w14:textId="77777777" w:rsidTr="2DB2B373">
        <w:trPr>
          <w:trHeight w:val="420"/>
        </w:trPr>
        <w:tc>
          <w:tcPr>
            <w:tcW w:w="7540" w:type="dxa"/>
            <w:shd w:val="clear" w:color="auto" w:fill="auto"/>
          </w:tcPr>
          <w:p w14:paraId="4DBCBEED" w14:textId="44A40B9E" w:rsidR="44C679FD" w:rsidRDefault="44C679FD" w:rsidP="65A0851B">
            <w:pPr>
              <w:pStyle w:val="Heading3"/>
              <w:rPr>
                <w:rFonts w:ascii="Arial" w:hAnsi="Arial" w:cs="Arial"/>
                <w:sz w:val="22"/>
                <w:szCs w:val="22"/>
              </w:rPr>
            </w:pPr>
            <w:r w:rsidRPr="65A0851B">
              <w:rPr>
                <w:rFonts w:ascii="Arial" w:hAnsi="Arial" w:cs="Arial"/>
                <w:sz w:val="22"/>
                <w:szCs w:val="22"/>
              </w:rPr>
              <w:t>Excellent project management skills</w:t>
            </w:r>
          </w:p>
        </w:tc>
        <w:tc>
          <w:tcPr>
            <w:tcW w:w="1170" w:type="dxa"/>
            <w:shd w:val="clear" w:color="auto" w:fill="auto"/>
          </w:tcPr>
          <w:p w14:paraId="260656BE" w14:textId="628766CC" w:rsidR="44C679FD" w:rsidRDefault="44C679FD" w:rsidP="65A0851B">
            <w:pPr>
              <w:pStyle w:val="Heading3"/>
              <w:jc w:val="center"/>
              <w:rPr>
                <w:rFonts w:ascii="Arial" w:hAnsi="Arial" w:cs="Arial"/>
                <w:sz w:val="22"/>
                <w:szCs w:val="22"/>
              </w:rPr>
            </w:pPr>
            <w:r w:rsidRPr="65A0851B">
              <w:rPr>
                <w:rFonts w:ascii="Arial" w:hAnsi="Arial" w:cs="Arial"/>
                <w:sz w:val="22"/>
                <w:szCs w:val="22"/>
              </w:rPr>
              <w:t>✔</w:t>
            </w:r>
          </w:p>
        </w:tc>
        <w:tc>
          <w:tcPr>
            <w:tcW w:w="1207" w:type="dxa"/>
            <w:shd w:val="clear" w:color="auto" w:fill="auto"/>
          </w:tcPr>
          <w:p w14:paraId="6BA57086" w14:textId="48293E6B" w:rsidR="65A0851B" w:rsidRDefault="65A0851B" w:rsidP="65A0851B">
            <w:pPr>
              <w:pStyle w:val="Heading3"/>
              <w:jc w:val="center"/>
              <w:rPr>
                <w:rFonts w:ascii="Arial" w:hAnsi="Arial" w:cs="Arial"/>
                <w:sz w:val="22"/>
                <w:szCs w:val="22"/>
              </w:rPr>
            </w:pPr>
          </w:p>
        </w:tc>
      </w:tr>
      <w:tr w:rsidR="7B7D6E13" w14:paraId="6D170838" w14:textId="77777777" w:rsidTr="2DB2B373">
        <w:trPr>
          <w:trHeight w:val="420"/>
        </w:trPr>
        <w:tc>
          <w:tcPr>
            <w:tcW w:w="7540" w:type="dxa"/>
            <w:shd w:val="clear" w:color="auto" w:fill="auto"/>
          </w:tcPr>
          <w:p w14:paraId="2B6593EB" w14:textId="6BC804D5" w:rsidR="4E4B5959" w:rsidRDefault="5B704A09" w:rsidP="7B7D6E13">
            <w:pPr>
              <w:pStyle w:val="Heading3"/>
              <w:rPr>
                <w:rFonts w:ascii="Arial" w:hAnsi="Arial" w:cs="Arial"/>
                <w:sz w:val="22"/>
                <w:szCs w:val="22"/>
              </w:rPr>
            </w:pPr>
            <w:r w:rsidRPr="76A824CB">
              <w:rPr>
                <w:rFonts w:ascii="Arial" w:hAnsi="Arial" w:cs="Arial"/>
                <w:sz w:val="22"/>
                <w:szCs w:val="22"/>
              </w:rPr>
              <w:t xml:space="preserve">Knowledge </w:t>
            </w:r>
            <w:r w:rsidR="194722F0" w:rsidRPr="76A824CB">
              <w:rPr>
                <w:rFonts w:ascii="Arial" w:hAnsi="Arial" w:cs="Arial"/>
                <w:sz w:val="22"/>
                <w:szCs w:val="22"/>
              </w:rPr>
              <w:t xml:space="preserve">and passion of </w:t>
            </w:r>
            <w:r w:rsidR="5C0A2B98" w:rsidRPr="76A824CB">
              <w:rPr>
                <w:rFonts w:ascii="Arial" w:hAnsi="Arial" w:cs="Arial"/>
                <w:sz w:val="22"/>
                <w:szCs w:val="22"/>
              </w:rPr>
              <w:t xml:space="preserve">contemporary </w:t>
            </w:r>
            <w:r w:rsidR="194722F0" w:rsidRPr="76A824CB">
              <w:rPr>
                <w:rFonts w:ascii="Arial" w:hAnsi="Arial" w:cs="Arial"/>
                <w:sz w:val="22"/>
                <w:szCs w:val="22"/>
              </w:rPr>
              <w:t xml:space="preserve">music </w:t>
            </w:r>
            <w:r w:rsidR="48AC5027" w:rsidRPr="76A824CB">
              <w:rPr>
                <w:rFonts w:ascii="Arial" w:hAnsi="Arial" w:cs="Arial"/>
                <w:sz w:val="22"/>
                <w:szCs w:val="22"/>
              </w:rPr>
              <w:t xml:space="preserve">across range of genres and sub-genres </w:t>
            </w:r>
          </w:p>
        </w:tc>
        <w:tc>
          <w:tcPr>
            <w:tcW w:w="1170" w:type="dxa"/>
            <w:shd w:val="clear" w:color="auto" w:fill="auto"/>
          </w:tcPr>
          <w:p w14:paraId="006F7953" w14:textId="01E17F17" w:rsidR="7B7D6E13" w:rsidRDefault="1421DDF0" w:rsidP="65A0851B">
            <w:pPr>
              <w:pStyle w:val="Heading3"/>
              <w:jc w:val="center"/>
              <w:rPr>
                <w:rFonts w:ascii="Arial" w:hAnsi="Arial" w:cs="Arial"/>
                <w:sz w:val="22"/>
                <w:szCs w:val="22"/>
              </w:rPr>
            </w:pPr>
            <w:r w:rsidRPr="65A0851B">
              <w:rPr>
                <w:rFonts w:ascii="Arial" w:hAnsi="Arial" w:cs="Arial"/>
                <w:sz w:val="22"/>
                <w:szCs w:val="22"/>
              </w:rPr>
              <w:t>✔</w:t>
            </w:r>
          </w:p>
        </w:tc>
        <w:tc>
          <w:tcPr>
            <w:tcW w:w="1207" w:type="dxa"/>
            <w:shd w:val="clear" w:color="auto" w:fill="auto"/>
          </w:tcPr>
          <w:p w14:paraId="38B1DB0B" w14:textId="7C780349" w:rsidR="4E4B5959" w:rsidRDefault="4E4B5959" w:rsidP="7B7D6E13">
            <w:pPr>
              <w:pStyle w:val="Heading3"/>
              <w:jc w:val="center"/>
              <w:rPr>
                <w:rFonts w:ascii="Arial" w:hAnsi="Arial" w:cs="Arial"/>
                <w:sz w:val="22"/>
                <w:szCs w:val="22"/>
              </w:rPr>
            </w:pPr>
          </w:p>
        </w:tc>
      </w:tr>
      <w:tr w:rsidR="00335714" w:rsidRPr="005C1444" w14:paraId="210DE0C8" w14:textId="77777777" w:rsidTr="2DB2B373">
        <w:tc>
          <w:tcPr>
            <w:tcW w:w="3802" w:type="pct"/>
            <w:shd w:val="clear" w:color="auto" w:fill="auto"/>
          </w:tcPr>
          <w:p w14:paraId="58D6830D" w14:textId="5AFFF441" w:rsidR="00335714" w:rsidRPr="00B16DA6" w:rsidRDefault="00335714" w:rsidP="00300FAD">
            <w:pPr>
              <w:pStyle w:val="Heading3"/>
              <w:ind w:right="34"/>
              <w:rPr>
                <w:rFonts w:ascii="Arial" w:hAnsi="Arial" w:cs="Arial"/>
                <w:sz w:val="22"/>
                <w:szCs w:val="22"/>
              </w:rPr>
            </w:pPr>
            <w:r w:rsidRPr="65A0851B">
              <w:rPr>
                <w:rFonts w:ascii="Arial" w:hAnsi="Arial" w:cs="Arial"/>
                <w:sz w:val="22"/>
                <w:szCs w:val="22"/>
              </w:rPr>
              <w:t>High level of accuracy, attention to detai</w:t>
            </w:r>
            <w:r w:rsidR="0A73876F" w:rsidRPr="65A0851B">
              <w:rPr>
                <w:rFonts w:ascii="Arial" w:hAnsi="Arial" w:cs="Arial"/>
                <w:sz w:val="22"/>
                <w:szCs w:val="22"/>
              </w:rPr>
              <w:t>l</w:t>
            </w:r>
          </w:p>
        </w:tc>
        <w:tc>
          <w:tcPr>
            <w:tcW w:w="590" w:type="pct"/>
            <w:shd w:val="clear" w:color="auto" w:fill="auto"/>
          </w:tcPr>
          <w:p w14:paraId="386E5E9E" w14:textId="77777777" w:rsidR="00335714" w:rsidRPr="00B16DA6" w:rsidRDefault="00335714" w:rsidP="00300FAD">
            <w:pPr>
              <w:pStyle w:val="Heading3"/>
              <w:ind w:right="-423"/>
              <w:jc w:val="center"/>
              <w:rPr>
                <w:rFonts w:ascii="Arial" w:hAnsi="Arial" w:cs="Arial"/>
                <w:sz w:val="22"/>
                <w:szCs w:val="22"/>
              </w:rPr>
            </w:pPr>
            <w:r w:rsidRPr="00B16DA6">
              <w:rPr>
                <w:rFonts w:ascii="Segoe UI Symbol" w:hAnsi="Segoe UI Symbol" w:cs="Segoe UI Symbol"/>
                <w:sz w:val="22"/>
                <w:szCs w:val="22"/>
              </w:rPr>
              <w:t>✔</w:t>
            </w:r>
          </w:p>
        </w:tc>
        <w:tc>
          <w:tcPr>
            <w:tcW w:w="609" w:type="pct"/>
            <w:shd w:val="clear" w:color="auto" w:fill="auto"/>
          </w:tcPr>
          <w:p w14:paraId="7D30A584" w14:textId="77777777" w:rsidR="00335714" w:rsidRPr="00B16DA6" w:rsidRDefault="00335714" w:rsidP="00300FAD">
            <w:pPr>
              <w:pStyle w:val="Heading3"/>
              <w:ind w:right="-423"/>
              <w:jc w:val="center"/>
              <w:rPr>
                <w:rFonts w:ascii="Arial" w:hAnsi="Arial" w:cs="Arial"/>
                <w:sz w:val="22"/>
                <w:szCs w:val="22"/>
              </w:rPr>
            </w:pPr>
          </w:p>
        </w:tc>
      </w:tr>
      <w:tr w:rsidR="00335714" w:rsidRPr="005C1444" w14:paraId="07BE8B6C" w14:textId="77777777" w:rsidTr="2DB2B373">
        <w:tc>
          <w:tcPr>
            <w:tcW w:w="3802" w:type="pct"/>
            <w:shd w:val="clear" w:color="auto" w:fill="auto"/>
          </w:tcPr>
          <w:p w14:paraId="2C750B62" w14:textId="45AF9F58" w:rsidR="00335714" w:rsidRPr="00B16DA6" w:rsidRDefault="00335714" w:rsidP="00300FAD">
            <w:pPr>
              <w:pStyle w:val="Heading3"/>
              <w:ind w:right="34"/>
              <w:rPr>
                <w:rFonts w:ascii="Arial" w:hAnsi="Arial" w:cs="Arial"/>
                <w:sz w:val="22"/>
                <w:szCs w:val="22"/>
              </w:rPr>
            </w:pPr>
            <w:r>
              <w:rPr>
                <w:rFonts w:ascii="Arial" w:hAnsi="Arial" w:cs="Arial"/>
                <w:sz w:val="22"/>
                <w:szCs w:val="22"/>
              </w:rPr>
              <w:t>Solid organisation skills</w:t>
            </w:r>
          </w:p>
        </w:tc>
        <w:tc>
          <w:tcPr>
            <w:tcW w:w="590" w:type="pct"/>
            <w:shd w:val="clear" w:color="auto" w:fill="auto"/>
          </w:tcPr>
          <w:p w14:paraId="21428752" w14:textId="77777777" w:rsidR="00335714" w:rsidRPr="00B16DA6" w:rsidRDefault="00335714" w:rsidP="00300FAD">
            <w:pPr>
              <w:pStyle w:val="Heading3"/>
              <w:ind w:right="-423"/>
              <w:jc w:val="center"/>
              <w:rPr>
                <w:rFonts w:ascii="Arial" w:hAnsi="Arial" w:cs="Arial"/>
                <w:sz w:val="22"/>
                <w:szCs w:val="22"/>
              </w:rPr>
            </w:pPr>
            <w:r w:rsidRPr="00B16DA6">
              <w:rPr>
                <w:rFonts w:ascii="Segoe UI Symbol" w:hAnsi="Segoe UI Symbol" w:cs="Segoe UI Symbol"/>
                <w:sz w:val="22"/>
                <w:szCs w:val="22"/>
              </w:rPr>
              <w:t>✔</w:t>
            </w:r>
          </w:p>
        </w:tc>
        <w:tc>
          <w:tcPr>
            <w:tcW w:w="609" w:type="pct"/>
            <w:shd w:val="clear" w:color="auto" w:fill="auto"/>
          </w:tcPr>
          <w:p w14:paraId="104E0AAA" w14:textId="77777777" w:rsidR="00335714" w:rsidRPr="00B16DA6" w:rsidRDefault="00335714" w:rsidP="00300FAD">
            <w:pPr>
              <w:pStyle w:val="Heading3"/>
              <w:ind w:right="-423"/>
              <w:jc w:val="center"/>
              <w:rPr>
                <w:rFonts w:ascii="Arial" w:hAnsi="Arial" w:cs="Arial"/>
                <w:sz w:val="22"/>
                <w:szCs w:val="22"/>
              </w:rPr>
            </w:pPr>
          </w:p>
        </w:tc>
      </w:tr>
      <w:tr w:rsidR="00335714" w:rsidRPr="005C1444" w14:paraId="26864D18" w14:textId="77777777" w:rsidTr="2DB2B373">
        <w:tc>
          <w:tcPr>
            <w:tcW w:w="3802" w:type="pct"/>
            <w:shd w:val="clear" w:color="auto" w:fill="auto"/>
          </w:tcPr>
          <w:p w14:paraId="33F75606" w14:textId="7D80CB88" w:rsidR="00335714" w:rsidRPr="00B16DA6" w:rsidRDefault="00335714" w:rsidP="00300FAD">
            <w:pPr>
              <w:pStyle w:val="Heading3"/>
              <w:rPr>
                <w:rFonts w:ascii="Arial" w:hAnsi="Arial" w:cs="Arial"/>
                <w:sz w:val="22"/>
                <w:szCs w:val="22"/>
              </w:rPr>
            </w:pPr>
            <w:r w:rsidRPr="00B16DA6">
              <w:rPr>
                <w:rFonts w:ascii="Arial" w:hAnsi="Arial" w:cs="Arial"/>
                <w:sz w:val="22"/>
                <w:szCs w:val="22"/>
              </w:rPr>
              <w:t xml:space="preserve">Ability to manage and prioritise </w:t>
            </w:r>
            <w:proofErr w:type="gramStart"/>
            <w:r w:rsidRPr="00B16DA6">
              <w:rPr>
                <w:rFonts w:ascii="Arial" w:hAnsi="Arial" w:cs="Arial"/>
                <w:sz w:val="22"/>
                <w:szCs w:val="22"/>
              </w:rPr>
              <w:t>a large number of</w:t>
            </w:r>
            <w:proofErr w:type="gramEnd"/>
            <w:r w:rsidRPr="00B16DA6">
              <w:rPr>
                <w:rFonts w:ascii="Arial" w:hAnsi="Arial" w:cs="Arial"/>
                <w:sz w:val="22"/>
                <w:szCs w:val="22"/>
              </w:rPr>
              <w:t xml:space="preserve"> varied tasks with multiple deadlines</w:t>
            </w:r>
          </w:p>
        </w:tc>
        <w:tc>
          <w:tcPr>
            <w:tcW w:w="590" w:type="pct"/>
            <w:shd w:val="clear" w:color="auto" w:fill="auto"/>
          </w:tcPr>
          <w:p w14:paraId="32ABE8F7" w14:textId="77777777" w:rsidR="00335714" w:rsidRPr="00B16DA6" w:rsidRDefault="00335714" w:rsidP="00300FAD">
            <w:pPr>
              <w:pStyle w:val="Heading3"/>
              <w:ind w:right="-423"/>
              <w:jc w:val="center"/>
              <w:rPr>
                <w:rFonts w:ascii="Arial" w:hAnsi="Arial" w:cs="Arial"/>
                <w:sz w:val="22"/>
                <w:szCs w:val="22"/>
              </w:rPr>
            </w:pPr>
            <w:r w:rsidRPr="00B16DA6">
              <w:rPr>
                <w:rFonts w:ascii="Segoe UI Symbol" w:hAnsi="Segoe UI Symbol" w:cs="Segoe UI Symbol"/>
                <w:sz w:val="22"/>
                <w:szCs w:val="22"/>
              </w:rPr>
              <w:t>✔</w:t>
            </w:r>
          </w:p>
        </w:tc>
        <w:tc>
          <w:tcPr>
            <w:tcW w:w="609" w:type="pct"/>
            <w:shd w:val="clear" w:color="auto" w:fill="auto"/>
          </w:tcPr>
          <w:p w14:paraId="08151BD5" w14:textId="77777777" w:rsidR="00335714" w:rsidRPr="00B16DA6" w:rsidRDefault="00335714" w:rsidP="00300FAD">
            <w:pPr>
              <w:pStyle w:val="Heading3"/>
              <w:ind w:right="-423"/>
              <w:jc w:val="center"/>
              <w:rPr>
                <w:rFonts w:ascii="Arial" w:hAnsi="Arial" w:cs="Arial"/>
                <w:sz w:val="22"/>
                <w:szCs w:val="22"/>
              </w:rPr>
            </w:pPr>
          </w:p>
        </w:tc>
      </w:tr>
      <w:tr w:rsidR="00335714" w:rsidRPr="005C1444" w14:paraId="143FFDCA" w14:textId="77777777" w:rsidTr="2DB2B373">
        <w:tc>
          <w:tcPr>
            <w:tcW w:w="3802" w:type="pct"/>
            <w:shd w:val="clear" w:color="auto" w:fill="auto"/>
          </w:tcPr>
          <w:p w14:paraId="064F5309" w14:textId="4278543F" w:rsidR="00335714" w:rsidRPr="00B16DA6" w:rsidRDefault="00335714" w:rsidP="00335714">
            <w:pPr>
              <w:pStyle w:val="Heading3"/>
              <w:rPr>
                <w:rFonts w:ascii="Arial" w:hAnsi="Arial" w:cs="Arial"/>
                <w:sz w:val="22"/>
                <w:szCs w:val="22"/>
              </w:rPr>
            </w:pPr>
            <w:r>
              <w:rPr>
                <w:rFonts w:ascii="Arial" w:hAnsi="Arial" w:cs="Arial"/>
                <w:sz w:val="22"/>
                <w:szCs w:val="22"/>
              </w:rPr>
              <w:t>Digital Marketing Experience</w:t>
            </w:r>
          </w:p>
        </w:tc>
        <w:tc>
          <w:tcPr>
            <w:tcW w:w="590" w:type="pct"/>
            <w:shd w:val="clear" w:color="auto" w:fill="auto"/>
          </w:tcPr>
          <w:p w14:paraId="2C313A7E" w14:textId="616B9077" w:rsidR="00335714" w:rsidRPr="00B16DA6" w:rsidRDefault="00335714" w:rsidP="65A0851B">
            <w:pPr>
              <w:pStyle w:val="Heading3"/>
              <w:ind w:right="-423"/>
              <w:jc w:val="center"/>
              <w:rPr>
                <w:rFonts w:ascii="Segoe UI Symbol" w:hAnsi="Segoe UI Symbol" w:cs="Segoe UI Symbol"/>
                <w:sz w:val="22"/>
                <w:szCs w:val="22"/>
              </w:rPr>
            </w:pPr>
          </w:p>
        </w:tc>
        <w:tc>
          <w:tcPr>
            <w:tcW w:w="609" w:type="pct"/>
            <w:shd w:val="clear" w:color="auto" w:fill="auto"/>
          </w:tcPr>
          <w:p w14:paraId="779DAC6B" w14:textId="64EA6274" w:rsidR="00335714" w:rsidRPr="00B16DA6" w:rsidRDefault="335FE0E6" w:rsidP="00335714">
            <w:pPr>
              <w:pStyle w:val="Heading3"/>
              <w:ind w:right="-423"/>
              <w:jc w:val="center"/>
              <w:rPr>
                <w:rFonts w:ascii="Arial" w:hAnsi="Arial" w:cs="Arial"/>
                <w:sz w:val="22"/>
                <w:szCs w:val="22"/>
              </w:rPr>
            </w:pPr>
            <w:r w:rsidRPr="65A0851B">
              <w:rPr>
                <w:rFonts w:ascii="Segoe UI Symbol" w:hAnsi="Segoe UI Symbol" w:cs="Segoe UI Symbol"/>
                <w:sz w:val="22"/>
                <w:szCs w:val="22"/>
              </w:rPr>
              <w:t>✔</w:t>
            </w:r>
          </w:p>
        </w:tc>
      </w:tr>
      <w:tr w:rsidR="00335714" w:rsidRPr="005C1444" w14:paraId="04D5D903" w14:textId="77777777" w:rsidTr="2DB2B373">
        <w:tc>
          <w:tcPr>
            <w:tcW w:w="3802" w:type="pct"/>
            <w:shd w:val="clear" w:color="auto" w:fill="auto"/>
          </w:tcPr>
          <w:p w14:paraId="75F7F02B" w14:textId="77777777" w:rsidR="00335714" w:rsidRPr="00B16DA6" w:rsidRDefault="00335714" w:rsidP="00300FAD">
            <w:pPr>
              <w:pStyle w:val="Heading3"/>
              <w:rPr>
                <w:rFonts w:ascii="Arial" w:hAnsi="Arial" w:cs="Arial"/>
                <w:sz w:val="22"/>
                <w:szCs w:val="22"/>
              </w:rPr>
            </w:pPr>
            <w:r w:rsidRPr="00B16DA6">
              <w:rPr>
                <w:rFonts w:ascii="Arial" w:hAnsi="Arial" w:cs="Arial"/>
                <w:sz w:val="22"/>
                <w:szCs w:val="22"/>
              </w:rPr>
              <w:t xml:space="preserve">Excellent IT skills </w:t>
            </w:r>
          </w:p>
        </w:tc>
        <w:tc>
          <w:tcPr>
            <w:tcW w:w="590" w:type="pct"/>
            <w:shd w:val="clear" w:color="auto" w:fill="auto"/>
          </w:tcPr>
          <w:p w14:paraId="43C58DE4" w14:textId="3F90A29A" w:rsidR="00335714" w:rsidRPr="00B16DA6" w:rsidRDefault="00335714" w:rsidP="00300FAD">
            <w:pPr>
              <w:pStyle w:val="Heading3"/>
              <w:ind w:right="-423"/>
              <w:jc w:val="center"/>
              <w:rPr>
                <w:rFonts w:ascii="Arial" w:hAnsi="Arial" w:cs="Arial"/>
                <w:sz w:val="22"/>
                <w:szCs w:val="22"/>
              </w:rPr>
            </w:pPr>
            <w:r w:rsidRPr="00B16DA6">
              <w:rPr>
                <w:rFonts w:ascii="Segoe UI Symbol" w:hAnsi="Segoe UI Symbol" w:cs="Segoe UI Symbol"/>
                <w:sz w:val="22"/>
                <w:szCs w:val="22"/>
              </w:rPr>
              <w:t>✔</w:t>
            </w:r>
          </w:p>
        </w:tc>
        <w:tc>
          <w:tcPr>
            <w:tcW w:w="609" w:type="pct"/>
            <w:shd w:val="clear" w:color="auto" w:fill="auto"/>
          </w:tcPr>
          <w:p w14:paraId="0CE14FCE" w14:textId="4FDAE950" w:rsidR="00335714" w:rsidRPr="00B16DA6" w:rsidRDefault="00335714" w:rsidP="00300FAD">
            <w:pPr>
              <w:pStyle w:val="Heading3"/>
              <w:ind w:right="-423"/>
              <w:jc w:val="center"/>
              <w:rPr>
                <w:rFonts w:ascii="Arial" w:hAnsi="Arial" w:cs="Arial"/>
                <w:sz w:val="22"/>
                <w:szCs w:val="22"/>
              </w:rPr>
            </w:pPr>
          </w:p>
        </w:tc>
      </w:tr>
      <w:tr w:rsidR="00335714" w:rsidRPr="005C1444" w14:paraId="025DAE1E" w14:textId="77777777" w:rsidTr="2DB2B373">
        <w:tc>
          <w:tcPr>
            <w:tcW w:w="3802" w:type="pct"/>
            <w:shd w:val="clear" w:color="auto" w:fill="auto"/>
          </w:tcPr>
          <w:p w14:paraId="1AF30B9A" w14:textId="77777777" w:rsidR="00335714" w:rsidRPr="00B16DA6" w:rsidRDefault="00335714" w:rsidP="00300FAD">
            <w:pPr>
              <w:pStyle w:val="Heading3"/>
              <w:rPr>
                <w:rFonts w:ascii="Arial" w:hAnsi="Arial" w:cs="Arial"/>
                <w:sz w:val="22"/>
                <w:szCs w:val="22"/>
              </w:rPr>
            </w:pPr>
            <w:r w:rsidRPr="00B16DA6">
              <w:rPr>
                <w:rFonts w:ascii="Arial" w:hAnsi="Arial" w:cs="Arial"/>
                <w:sz w:val="22"/>
                <w:szCs w:val="22"/>
              </w:rPr>
              <w:t>Proficiency in Microsoft Outlook</w:t>
            </w:r>
          </w:p>
        </w:tc>
        <w:tc>
          <w:tcPr>
            <w:tcW w:w="590" w:type="pct"/>
            <w:shd w:val="clear" w:color="auto" w:fill="auto"/>
          </w:tcPr>
          <w:p w14:paraId="7910DFAB" w14:textId="2ABAB833" w:rsidR="00335714" w:rsidRPr="00B16DA6" w:rsidRDefault="00335714" w:rsidP="00300FAD">
            <w:pPr>
              <w:pStyle w:val="Heading3"/>
              <w:ind w:right="-423"/>
              <w:jc w:val="center"/>
              <w:rPr>
                <w:rFonts w:ascii="Arial" w:hAnsi="Arial" w:cs="Arial"/>
                <w:sz w:val="22"/>
                <w:szCs w:val="22"/>
              </w:rPr>
            </w:pPr>
            <w:r w:rsidRPr="00B16DA6">
              <w:rPr>
                <w:rFonts w:ascii="Segoe UI Symbol" w:hAnsi="Segoe UI Symbol" w:cs="Segoe UI Symbol"/>
                <w:sz w:val="22"/>
                <w:szCs w:val="22"/>
              </w:rPr>
              <w:t>✔</w:t>
            </w:r>
          </w:p>
        </w:tc>
        <w:tc>
          <w:tcPr>
            <w:tcW w:w="609" w:type="pct"/>
            <w:shd w:val="clear" w:color="auto" w:fill="auto"/>
          </w:tcPr>
          <w:p w14:paraId="1761A354" w14:textId="318ECB8D" w:rsidR="00335714" w:rsidRPr="00B16DA6" w:rsidRDefault="00335714" w:rsidP="00300FAD">
            <w:pPr>
              <w:pStyle w:val="Heading3"/>
              <w:ind w:right="-423"/>
              <w:jc w:val="center"/>
              <w:rPr>
                <w:rFonts w:ascii="Arial" w:hAnsi="Arial" w:cs="Arial"/>
                <w:sz w:val="22"/>
                <w:szCs w:val="22"/>
              </w:rPr>
            </w:pPr>
          </w:p>
        </w:tc>
      </w:tr>
      <w:tr w:rsidR="00335714" w:rsidRPr="005C1444" w14:paraId="1C767041" w14:textId="77777777" w:rsidTr="2DB2B373">
        <w:tc>
          <w:tcPr>
            <w:tcW w:w="3802" w:type="pct"/>
            <w:shd w:val="clear" w:color="auto" w:fill="auto"/>
          </w:tcPr>
          <w:p w14:paraId="5EED5AA9" w14:textId="77777777" w:rsidR="00335714" w:rsidRPr="00B16DA6" w:rsidRDefault="00335714" w:rsidP="00300FAD">
            <w:pPr>
              <w:pStyle w:val="Heading3"/>
              <w:rPr>
                <w:rFonts w:ascii="Arial" w:hAnsi="Arial" w:cs="Arial"/>
                <w:sz w:val="22"/>
                <w:szCs w:val="22"/>
              </w:rPr>
            </w:pPr>
            <w:r w:rsidRPr="00B16DA6">
              <w:rPr>
                <w:rFonts w:ascii="Arial" w:hAnsi="Arial" w:cs="Arial"/>
                <w:sz w:val="22"/>
                <w:szCs w:val="22"/>
              </w:rPr>
              <w:t xml:space="preserve">Prior experience in a relevant and related area of the music business </w:t>
            </w:r>
          </w:p>
        </w:tc>
        <w:tc>
          <w:tcPr>
            <w:tcW w:w="590" w:type="pct"/>
            <w:shd w:val="clear" w:color="auto" w:fill="auto"/>
          </w:tcPr>
          <w:p w14:paraId="52BBF437" w14:textId="58395697" w:rsidR="00335714" w:rsidRPr="00B16DA6" w:rsidRDefault="00335714" w:rsidP="00300FAD">
            <w:pPr>
              <w:pStyle w:val="Heading3"/>
              <w:ind w:right="-423"/>
              <w:jc w:val="center"/>
              <w:rPr>
                <w:rFonts w:ascii="Arial" w:hAnsi="Arial" w:cs="Arial"/>
                <w:sz w:val="22"/>
                <w:szCs w:val="22"/>
              </w:rPr>
            </w:pPr>
            <w:r w:rsidRPr="00B16DA6">
              <w:rPr>
                <w:rFonts w:ascii="Segoe UI Symbol" w:hAnsi="Segoe UI Symbol" w:cs="Segoe UI Symbol"/>
                <w:sz w:val="22"/>
                <w:szCs w:val="22"/>
              </w:rPr>
              <w:t>✔</w:t>
            </w:r>
          </w:p>
        </w:tc>
        <w:tc>
          <w:tcPr>
            <w:tcW w:w="609" w:type="pct"/>
            <w:shd w:val="clear" w:color="auto" w:fill="auto"/>
          </w:tcPr>
          <w:p w14:paraId="0F94C544" w14:textId="4FB017D3" w:rsidR="00335714" w:rsidRPr="00B16DA6" w:rsidRDefault="00335714" w:rsidP="00300FAD">
            <w:pPr>
              <w:pStyle w:val="Heading3"/>
              <w:ind w:right="-423"/>
              <w:jc w:val="center"/>
              <w:rPr>
                <w:rFonts w:ascii="Arial" w:hAnsi="Arial" w:cs="Arial"/>
                <w:sz w:val="22"/>
                <w:szCs w:val="22"/>
              </w:rPr>
            </w:pPr>
          </w:p>
        </w:tc>
      </w:tr>
      <w:tr w:rsidR="00335714" w:rsidRPr="005C1444" w14:paraId="3CD5FF0C" w14:textId="77777777" w:rsidTr="2DB2B373">
        <w:tc>
          <w:tcPr>
            <w:tcW w:w="3802" w:type="pct"/>
            <w:shd w:val="clear" w:color="auto" w:fill="auto"/>
          </w:tcPr>
          <w:p w14:paraId="1786298D" w14:textId="2D764E61" w:rsidR="00335714" w:rsidRPr="00B16DA6" w:rsidRDefault="00335714" w:rsidP="00335714">
            <w:pPr>
              <w:pStyle w:val="Heading3"/>
              <w:rPr>
                <w:rFonts w:ascii="Arial" w:hAnsi="Arial" w:cs="Arial"/>
                <w:sz w:val="22"/>
                <w:szCs w:val="22"/>
              </w:rPr>
            </w:pPr>
            <w:r>
              <w:rPr>
                <w:rFonts w:ascii="Arial" w:hAnsi="Arial" w:cs="Arial"/>
                <w:sz w:val="22"/>
                <w:szCs w:val="22"/>
              </w:rPr>
              <w:t xml:space="preserve">Excellent </w:t>
            </w:r>
            <w:r w:rsidRPr="00B16DA6">
              <w:rPr>
                <w:rFonts w:ascii="Arial" w:hAnsi="Arial" w:cs="Arial"/>
                <w:sz w:val="22"/>
                <w:szCs w:val="22"/>
              </w:rPr>
              <w:t>knowledge of and active interest in music</w:t>
            </w:r>
            <w:r>
              <w:rPr>
                <w:rFonts w:ascii="Arial" w:hAnsi="Arial" w:cs="Arial"/>
                <w:sz w:val="22"/>
                <w:szCs w:val="22"/>
              </w:rPr>
              <w:t>.</w:t>
            </w:r>
          </w:p>
        </w:tc>
        <w:tc>
          <w:tcPr>
            <w:tcW w:w="590" w:type="pct"/>
            <w:shd w:val="clear" w:color="auto" w:fill="auto"/>
          </w:tcPr>
          <w:p w14:paraId="10F4C64A" w14:textId="64B6B0F8" w:rsidR="00335714" w:rsidRPr="00B16DA6" w:rsidRDefault="00335714" w:rsidP="00335714">
            <w:pPr>
              <w:pStyle w:val="Heading3"/>
              <w:ind w:right="-423"/>
              <w:jc w:val="center"/>
              <w:rPr>
                <w:rFonts w:ascii="Arial" w:hAnsi="Arial" w:cs="Arial"/>
                <w:sz w:val="22"/>
                <w:szCs w:val="22"/>
              </w:rPr>
            </w:pPr>
            <w:r w:rsidRPr="00B16DA6">
              <w:rPr>
                <w:rFonts w:ascii="Segoe UI Symbol" w:hAnsi="Segoe UI Symbol" w:cs="Segoe UI Symbol"/>
                <w:sz w:val="22"/>
                <w:szCs w:val="22"/>
              </w:rPr>
              <w:t>✔</w:t>
            </w:r>
          </w:p>
        </w:tc>
        <w:tc>
          <w:tcPr>
            <w:tcW w:w="609" w:type="pct"/>
            <w:shd w:val="clear" w:color="auto" w:fill="auto"/>
          </w:tcPr>
          <w:p w14:paraId="1967C3FA" w14:textId="4E23A827" w:rsidR="00335714" w:rsidRPr="00B16DA6" w:rsidRDefault="00335714" w:rsidP="00335714">
            <w:pPr>
              <w:pStyle w:val="Heading3"/>
              <w:ind w:right="-423"/>
              <w:jc w:val="center"/>
              <w:rPr>
                <w:rFonts w:ascii="Segoe UI Symbol" w:hAnsi="Segoe UI Symbol" w:cs="Segoe UI Symbol"/>
                <w:sz w:val="22"/>
                <w:szCs w:val="22"/>
              </w:rPr>
            </w:pPr>
          </w:p>
        </w:tc>
      </w:tr>
      <w:tr w:rsidR="00335714" w:rsidRPr="005C1444" w14:paraId="70F75E1D" w14:textId="77777777" w:rsidTr="2DB2B373">
        <w:tc>
          <w:tcPr>
            <w:tcW w:w="3802" w:type="pct"/>
            <w:shd w:val="clear" w:color="auto" w:fill="auto"/>
          </w:tcPr>
          <w:p w14:paraId="06BD23A4" w14:textId="1BFD3791" w:rsidR="00335714" w:rsidRPr="00B16DA6" w:rsidRDefault="00335714" w:rsidP="00335714">
            <w:pPr>
              <w:pStyle w:val="Heading3"/>
              <w:rPr>
                <w:rFonts w:ascii="Arial" w:hAnsi="Arial" w:cs="Arial"/>
                <w:sz w:val="22"/>
                <w:szCs w:val="22"/>
              </w:rPr>
            </w:pPr>
            <w:r w:rsidRPr="00B16DA6">
              <w:rPr>
                <w:rFonts w:ascii="Arial" w:hAnsi="Arial" w:cs="Arial"/>
                <w:sz w:val="22"/>
                <w:szCs w:val="22"/>
              </w:rPr>
              <w:t xml:space="preserve">Educated to at least undergraduate degree level </w:t>
            </w:r>
            <w:r>
              <w:rPr>
                <w:rFonts w:ascii="Arial" w:hAnsi="Arial" w:cs="Arial"/>
                <w:sz w:val="22"/>
                <w:szCs w:val="22"/>
              </w:rPr>
              <w:t>or equivalent.</w:t>
            </w:r>
          </w:p>
        </w:tc>
        <w:tc>
          <w:tcPr>
            <w:tcW w:w="590" w:type="pct"/>
            <w:shd w:val="clear" w:color="auto" w:fill="auto"/>
          </w:tcPr>
          <w:p w14:paraId="210CFCA2" w14:textId="216C9C75" w:rsidR="00335714" w:rsidRPr="00B16DA6" w:rsidRDefault="00335714" w:rsidP="00335714">
            <w:pPr>
              <w:pStyle w:val="Heading3"/>
              <w:ind w:right="-423"/>
              <w:jc w:val="center"/>
              <w:rPr>
                <w:rFonts w:ascii="Arial" w:hAnsi="Arial" w:cs="Arial"/>
                <w:sz w:val="22"/>
                <w:szCs w:val="22"/>
              </w:rPr>
            </w:pPr>
          </w:p>
        </w:tc>
        <w:tc>
          <w:tcPr>
            <w:tcW w:w="609" w:type="pct"/>
            <w:shd w:val="clear" w:color="auto" w:fill="auto"/>
          </w:tcPr>
          <w:p w14:paraId="0A449338" w14:textId="59154E60" w:rsidR="00335714" w:rsidRPr="00B16DA6" w:rsidRDefault="00335714" w:rsidP="00335714">
            <w:pPr>
              <w:pStyle w:val="Heading3"/>
              <w:ind w:right="-423"/>
              <w:jc w:val="center"/>
              <w:rPr>
                <w:rFonts w:ascii="Arial" w:hAnsi="Arial" w:cs="Arial"/>
                <w:sz w:val="22"/>
                <w:szCs w:val="22"/>
              </w:rPr>
            </w:pPr>
            <w:r w:rsidRPr="00B16DA6">
              <w:rPr>
                <w:rFonts w:ascii="Segoe UI Symbol" w:hAnsi="Segoe UI Symbol" w:cs="Segoe UI Symbol"/>
                <w:sz w:val="22"/>
                <w:szCs w:val="22"/>
              </w:rPr>
              <w:t>✔</w:t>
            </w:r>
          </w:p>
        </w:tc>
      </w:tr>
      <w:tr w:rsidR="4BFEBBC1" w14:paraId="4E0A2A6E" w14:textId="77777777" w:rsidTr="2DB2B373">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tcPr>
          <w:p w14:paraId="566DFE3A" w14:textId="0C4E7636" w:rsidR="4BFEBBC1" w:rsidRDefault="4BFEBBC1" w:rsidP="4BFEBBC1">
            <w:pPr>
              <w:pStyle w:val="Heading3"/>
              <w:rPr>
                <w:rFonts w:ascii="Arial" w:hAnsi="Arial" w:cs="Arial"/>
                <w:sz w:val="22"/>
                <w:szCs w:val="22"/>
              </w:rPr>
            </w:pPr>
            <w:r w:rsidRPr="4BFEBBC1">
              <w:rPr>
                <w:rFonts w:ascii="Arial" w:hAnsi="Arial" w:cs="Arial"/>
                <w:sz w:val="22"/>
                <w:szCs w:val="22"/>
              </w:rPr>
              <w:t>Experience managing composers, commissioning agreements, rights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E15D279" w14:textId="3C80977D" w:rsidR="4BFEBBC1" w:rsidRDefault="4BFEBBC1" w:rsidP="4BFEBBC1">
            <w:pPr>
              <w:pStyle w:val="Heading3"/>
              <w:jc w:val="center"/>
              <w:rPr>
                <w:rFonts w:ascii="Arial" w:hAnsi="Arial" w:cs="Arial"/>
                <w:sz w:val="22"/>
                <w:szCs w:val="22"/>
              </w:rPr>
            </w:pP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450364B6" w14:textId="77777777" w:rsidR="4BFEBBC1" w:rsidRDefault="4BFEBBC1" w:rsidP="4BFEBBC1">
            <w:pPr>
              <w:pStyle w:val="Heading3"/>
              <w:ind w:right="-423"/>
              <w:jc w:val="center"/>
              <w:rPr>
                <w:rFonts w:ascii="Arial" w:hAnsi="Arial" w:cs="Arial"/>
                <w:sz w:val="22"/>
                <w:szCs w:val="22"/>
              </w:rPr>
            </w:pPr>
            <w:r w:rsidRPr="4BFEBBC1">
              <w:rPr>
                <w:rFonts w:ascii="Segoe UI Symbol" w:hAnsi="Segoe UI Symbol" w:cs="Segoe UI Symbol"/>
                <w:sz w:val="22"/>
                <w:szCs w:val="22"/>
              </w:rPr>
              <w:t>✔</w:t>
            </w:r>
          </w:p>
          <w:p w14:paraId="1AD452CB" w14:textId="769D979A" w:rsidR="4BFEBBC1" w:rsidRDefault="4BFEBBC1" w:rsidP="4BFEBBC1"/>
        </w:tc>
      </w:tr>
      <w:tr w:rsidR="00335714" w:rsidRPr="005C1444" w14:paraId="14CCD89E" w14:textId="77777777" w:rsidTr="2DB2B373">
        <w:tc>
          <w:tcPr>
            <w:tcW w:w="3802" w:type="pct"/>
            <w:tcBorders>
              <w:top w:val="single" w:sz="4" w:space="0" w:color="auto"/>
              <w:left w:val="single" w:sz="4" w:space="0" w:color="auto"/>
              <w:bottom w:val="single" w:sz="4" w:space="0" w:color="auto"/>
              <w:right w:val="single" w:sz="4" w:space="0" w:color="auto"/>
            </w:tcBorders>
            <w:shd w:val="clear" w:color="auto" w:fill="auto"/>
          </w:tcPr>
          <w:p w14:paraId="5CE278BE" w14:textId="02478913" w:rsidR="00335714" w:rsidRPr="00B16DA6" w:rsidRDefault="00335714" w:rsidP="00300FAD">
            <w:pPr>
              <w:pStyle w:val="Heading3"/>
              <w:rPr>
                <w:rFonts w:ascii="Arial" w:hAnsi="Arial" w:cs="Arial"/>
                <w:sz w:val="22"/>
                <w:szCs w:val="22"/>
              </w:rPr>
            </w:pPr>
            <w:r w:rsidRPr="65A0851B">
              <w:rPr>
                <w:rFonts w:ascii="Arial" w:hAnsi="Arial" w:cs="Arial"/>
                <w:sz w:val="22"/>
                <w:szCs w:val="22"/>
              </w:rPr>
              <w:t xml:space="preserve">Knowledge of </w:t>
            </w:r>
            <w:r w:rsidR="3ED91C1A" w:rsidRPr="65A0851B">
              <w:rPr>
                <w:rFonts w:ascii="Arial" w:hAnsi="Arial" w:cs="Arial"/>
                <w:sz w:val="22"/>
                <w:szCs w:val="22"/>
              </w:rPr>
              <w:t>rec</w:t>
            </w:r>
            <w:r w:rsidRPr="65A0851B">
              <w:rPr>
                <w:rFonts w:ascii="Arial" w:hAnsi="Arial" w:cs="Arial"/>
                <w:sz w:val="22"/>
                <w:szCs w:val="22"/>
              </w:rPr>
              <w:t>or</w:t>
            </w:r>
            <w:r w:rsidR="38DA29FD" w:rsidRPr="65A0851B">
              <w:rPr>
                <w:rFonts w:ascii="Arial" w:hAnsi="Arial" w:cs="Arial"/>
                <w:sz w:val="22"/>
                <w:szCs w:val="22"/>
              </w:rPr>
              <w:t xml:space="preserve">ding industry </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73EF4C0" w14:textId="77777777" w:rsidR="00335714" w:rsidRPr="00B16DA6" w:rsidRDefault="00335714" w:rsidP="00300FAD">
            <w:pPr>
              <w:pStyle w:val="Heading3"/>
              <w:ind w:right="-423"/>
              <w:jc w:val="center"/>
              <w:rPr>
                <w:rFonts w:ascii="Arial" w:hAnsi="Arial" w:cs="Arial"/>
                <w:sz w:val="22"/>
                <w:szCs w:val="22"/>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454060E3" w14:textId="77777777" w:rsidR="00335714" w:rsidRPr="00B16DA6" w:rsidRDefault="00335714" w:rsidP="00300FAD">
            <w:pPr>
              <w:pStyle w:val="Heading3"/>
              <w:ind w:right="-423"/>
              <w:jc w:val="center"/>
              <w:rPr>
                <w:rFonts w:ascii="Arial" w:hAnsi="Arial" w:cs="Arial"/>
                <w:sz w:val="22"/>
                <w:szCs w:val="22"/>
              </w:rPr>
            </w:pPr>
            <w:r w:rsidRPr="00B16DA6">
              <w:rPr>
                <w:rFonts w:ascii="Segoe UI Symbol" w:hAnsi="Segoe UI Symbol" w:cs="Segoe UI Symbol"/>
                <w:sz w:val="22"/>
                <w:szCs w:val="22"/>
              </w:rPr>
              <w:t>✔</w:t>
            </w:r>
          </w:p>
        </w:tc>
      </w:tr>
    </w:tbl>
    <w:p w14:paraId="77100763" w14:textId="77777777" w:rsidR="002E35C4" w:rsidRPr="002E35C4" w:rsidRDefault="002E35C4" w:rsidP="002E35C4"/>
    <w:sectPr w:rsidR="002E35C4" w:rsidRPr="002E35C4">
      <w:headerReference w:type="default" r:id="rId8"/>
      <w:pgSz w:w="11907" w:h="16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8276" w14:textId="77777777" w:rsidR="00293324" w:rsidRDefault="00293324">
      <w:pPr>
        <w:spacing w:after="0" w:line="240" w:lineRule="auto"/>
      </w:pPr>
      <w:r>
        <w:separator/>
      </w:r>
    </w:p>
  </w:endnote>
  <w:endnote w:type="continuationSeparator" w:id="0">
    <w:p w14:paraId="222BC6B3" w14:textId="77777777" w:rsidR="00293324" w:rsidRDefault="00293324">
      <w:pPr>
        <w:spacing w:after="0" w:line="240" w:lineRule="auto"/>
      </w:pPr>
      <w:r>
        <w:continuationSeparator/>
      </w:r>
    </w:p>
  </w:endnote>
  <w:endnote w:type="continuationNotice" w:id="1">
    <w:p w14:paraId="741906F0" w14:textId="77777777" w:rsidR="007437B3" w:rsidRDefault="00743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97BC" w14:textId="77777777" w:rsidR="00293324" w:rsidRDefault="00293324">
      <w:pPr>
        <w:spacing w:after="0" w:line="240" w:lineRule="auto"/>
      </w:pPr>
      <w:r>
        <w:separator/>
      </w:r>
    </w:p>
  </w:footnote>
  <w:footnote w:type="continuationSeparator" w:id="0">
    <w:p w14:paraId="1A8CF1A8" w14:textId="77777777" w:rsidR="00293324" w:rsidRDefault="00293324">
      <w:pPr>
        <w:spacing w:after="0" w:line="240" w:lineRule="auto"/>
      </w:pPr>
      <w:r>
        <w:continuationSeparator/>
      </w:r>
    </w:p>
  </w:footnote>
  <w:footnote w:type="continuationNotice" w:id="1">
    <w:p w14:paraId="04918127" w14:textId="77777777" w:rsidR="007437B3" w:rsidRDefault="00743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E10A" w14:textId="77777777" w:rsidR="003174EC" w:rsidRDefault="003174EC">
    <w:pPr>
      <w:tabs>
        <w:tab w:val="center" w:pos="4320"/>
        <w:tab w:val="right"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5E2D"/>
    <w:multiLevelType w:val="multilevel"/>
    <w:tmpl w:val="4E2A15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B60F5A"/>
    <w:multiLevelType w:val="multilevel"/>
    <w:tmpl w:val="2A8E04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84D5B5F"/>
    <w:multiLevelType w:val="hybridMultilevel"/>
    <w:tmpl w:val="0DFE06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98761D"/>
    <w:multiLevelType w:val="hybridMultilevel"/>
    <w:tmpl w:val="B22A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9352A"/>
    <w:multiLevelType w:val="hybridMultilevel"/>
    <w:tmpl w:val="A14E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258D1"/>
    <w:multiLevelType w:val="hybridMultilevel"/>
    <w:tmpl w:val="07E094A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3806E96"/>
    <w:multiLevelType w:val="hybridMultilevel"/>
    <w:tmpl w:val="7FCE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E2B32"/>
    <w:multiLevelType w:val="multilevel"/>
    <w:tmpl w:val="903CC1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2CA6329"/>
    <w:multiLevelType w:val="hybridMultilevel"/>
    <w:tmpl w:val="AEDCBA1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8451B1B"/>
    <w:multiLevelType w:val="hybridMultilevel"/>
    <w:tmpl w:val="1820FF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560AD8"/>
    <w:multiLevelType w:val="hybridMultilevel"/>
    <w:tmpl w:val="61C8D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606492">
    <w:abstractNumId w:val="7"/>
  </w:num>
  <w:num w:numId="2" w16cid:durableId="1519932803">
    <w:abstractNumId w:val="0"/>
  </w:num>
  <w:num w:numId="3" w16cid:durableId="1908370614">
    <w:abstractNumId w:val="1"/>
  </w:num>
  <w:num w:numId="4" w16cid:durableId="1695811728">
    <w:abstractNumId w:val="6"/>
  </w:num>
  <w:num w:numId="5" w16cid:durableId="1208906963">
    <w:abstractNumId w:val="10"/>
  </w:num>
  <w:num w:numId="6" w16cid:durableId="1994523529">
    <w:abstractNumId w:val="4"/>
  </w:num>
  <w:num w:numId="7" w16cid:durableId="835727392">
    <w:abstractNumId w:val="2"/>
  </w:num>
  <w:num w:numId="8" w16cid:durableId="1753432796">
    <w:abstractNumId w:val="9"/>
  </w:num>
  <w:num w:numId="9" w16cid:durableId="2071537594">
    <w:abstractNumId w:val="8"/>
  </w:num>
  <w:num w:numId="10" w16cid:durableId="2141070433">
    <w:abstractNumId w:val="3"/>
  </w:num>
  <w:num w:numId="11" w16cid:durableId="1446385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EC"/>
    <w:rsid w:val="0009C03F"/>
    <w:rsid w:val="000B4AD0"/>
    <w:rsid w:val="000C0EFF"/>
    <w:rsid w:val="00232A70"/>
    <w:rsid w:val="0023712E"/>
    <w:rsid w:val="0026762A"/>
    <w:rsid w:val="00293324"/>
    <w:rsid w:val="002E35C4"/>
    <w:rsid w:val="002FD20D"/>
    <w:rsid w:val="00300FAD"/>
    <w:rsid w:val="003159FC"/>
    <w:rsid w:val="003174EC"/>
    <w:rsid w:val="0032699A"/>
    <w:rsid w:val="00335714"/>
    <w:rsid w:val="00343DD6"/>
    <w:rsid w:val="0034629D"/>
    <w:rsid w:val="00404F1D"/>
    <w:rsid w:val="004B6611"/>
    <w:rsid w:val="005054D9"/>
    <w:rsid w:val="0055390D"/>
    <w:rsid w:val="00556BF2"/>
    <w:rsid w:val="0063564F"/>
    <w:rsid w:val="0065447A"/>
    <w:rsid w:val="00676C04"/>
    <w:rsid w:val="00715DBB"/>
    <w:rsid w:val="007437B3"/>
    <w:rsid w:val="007AFCEC"/>
    <w:rsid w:val="00920343"/>
    <w:rsid w:val="009441E5"/>
    <w:rsid w:val="009A042C"/>
    <w:rsid w:val="00A30B9F"/>
    <w:rsid w:val="00AD3C54"/>
    <w:rsid w:val="00B1365F"/>
    <w:rsid w:val="00BC173B"/>
    <w:rsid w:val="00D77212"/>
    <w:rsid w:val="00DF7332"/>
    <w:rsid w:val="00E02C7C"/>
    <w:rsid w:val="00E55E7C"/>
    <w:rsid w:val="01B960E0"/>
    <w:rsid w:val="022F1E8F"/>
    <w:rsid w:val="023AB3F7"/>
    <w:rsid w:val="03A70459"/>
    <w:rsid w:val="03D244FE"/>
    <w:rsid w:val="0402344E"/>
    <w:rsid w:val="04DBBCB8"/>
    <w:rsid w:val="0508A15A"/>
    <w:rsid w:val="0569E67F"/>
    <w:rsid w:val="0602EF90"/>
    <w:rsid w:val="0747B972"/>
    <w:rsid w:val="0773AE04"/>
    <w:rsid w:val="07FCCD6E"/>
    <w:rsid w:val="08453B26"/>
    <w:rsid w:val="085BF8DA"/>
    <w:rsid w:val="08C70777"/>
    <w:rsid w:val="08CAF8EE"/>
    <w:rsid w:val="09AD6310"/>
    <w:rsid w:val="0A104FFD"/>
    <w:rsid w:val="0A73876F"/>
    <w:rsid w:val="0AF44302"/>
    <w:rsid w:val="0B01FAAE"/>
    <w:rsid w:val="0B374D81"/>
    <w:rsid w:val="0B76F946"/>
    <w:rsid w:val="0CA1D067"/>
    <w:rsid w:val="0CDF2C84"/>
    <w:rsid w:val="0D27E219"/>
    <w:rsid w:val="0D3E21E7"/>
    <w:rsid w:val="0D948D4A"/>
    <w:rsid w:val="0D96E22D"/>
    <w:rsid w:val="0D9D9FC8"/>
    <w:rsid w:val="0DE296B7"/>
    <w:rsid w:val="0E0B9B00"/>
    <w:rsid w:val="0E7EC11D"/>
    <w:rsid w:val="0E8BC85F"/>
    <w:rsid w:val="0EE36A5D"/>
    <w:rsid w:val="0F40C637"/>
    <w:rsid w:val="0F52010E"/>
    <w:rsid w:val="0F71C0FE"/>
    <w:rsid w:val="10D0E2C1"/>
    <w:rsid w:val="10DD27CE"/>
    <w:rsid w:val="10F05BDA"/>
    <w:rsid w:val="10FC17E9"/>
    <w:rsid w:val="112CD013"/>
    <w:rsid w:val="11AB5CA0"/>
    <w:rsid w:val="12441369"/>
    <w:rsid w:val="1297CE3A"/>
    <w:rsid w:val="133C6EED"/>
    <w:rsid w:val="1421DDF0"/>
    <w:rsid w:val="146B0408"/>
    <w:rsid w:val="148A59B0"/>
    <w:rsid w:val="14D10C6F"/>
    <w:rsid w:val="1546CA1E"/>
    <w:rsid w:val="158F7FB3"/>
    <w:rsid w:val="15D28A32"/>
    <w:rsid w:val="16536849"/>
    <w:rsid w:val="165F0595"/>
    <w:rsid w:val="17C31ECA"/>
    <w:rsid w:val="182E2D67"/>
    <w:rsid w:val="1831F40E"/>
    <w:rsid w:val="18441910"/>
    <w:rsid w:val="189289A3"/>
    <w:rsid w:val="18E9D38C"/>
    <w:rsid w:val="192BD06A"/>
    <w:rsid w:val="194722F0"/>
    <w:rsid w:val="19BF838E"/>
    <w:rsid w:val="19ED3DBF"/>
    <w:rsid w:val="1A06BABB"/>
    <w:rsid w:val="1A14CD32"/>
    <w:rsid w:val="1AAF4770"/>
    <w:rsid w:val="1AD4B398"/>
    <w:rsid w:val="1B14D16C"/>
    <w:rsid w:val="1B203FC2"/>
    <w:rsid w:val="1B243139"/>
    <w:rsid w:val="1B6536B1"/>
    <w:rsid w:val="1CE36B92"/>
    <w:rsid w:val="1D04C5B8"/>
    <w:rsid w:val="1D0C806D"/>
    <w:rsid w:val="1D318B8D"/>
    <w:rsid w:val="1D3F0D95"/>
    <w:rsid w:val="1D788C5F"/>
    <w:rsid w:val="1DDFC4F5"/>
    <w:rsid w:val="1E69B2D3"/>
    <w:rsid w:val="1E77B9BA"/>
    <w:rsid w:val="1EB926FE"/>
    <w:rsid w:val="205B15EE"/>
    <w:rsid w:val="221E77E4"/>
    <w:rsid w:val="2269AC9D"/>
    <w:rsid w:val="22D3B35C"/>
    <w:rsid w:val="23517C9F"/>
    <w:rsid w:val="23A75DB2"/>
    <w:rsid w:val="23E1A58F"/>
    <w:rsid w:val="245854C5"/>
    <w:rsid w:val="24F4871F"/>
    <w:rsid w:val="2516E1D4"/>
    <w:rsid w:val="2521B6B5"/>
    <w:rsid w:val="25813496"/>
    <w:rsid w:val="26442078"/>
    <w:rsid w:val="2657CCD8"/>
    <w:rsid w:val="268F00E3"/>
    <w:rsid w:val="271E2277"/>
    <w:rsid w:val="27245B05"/>
    <w:rsid w:val="2813C910"/>
    <w:rsid w:val="285363E0"/>
    <w:rsid w:val="28AD8ECE"/>
    <w:rsid w:val="2934AF8D"/>
    <w:rsid w:val="295D1FD7"/>
    <w:rsid w:val="29ED9FF4"/>
    <w:rsid w:val="2A5D713F"/>
    <w:rsid w:val="2ADACA59"/>
    <w:rsid w:val="2B7CB360"/>
    <w:rsid w:val="2BAE0EE1"/>
    <w:rsid w:val="2BE49818"/>
    <w:rsid w:val="2C16505F"/>
    <w:rsid w:val="2C54B92D"/>
    <w:rsid w:val="2C80B7CD"/>
    <w:rsid w:val="2D747D93"/>
    <w:rsid w:val="2DA5A263"/>
    <w:rsid w:val="2DB2B373"/>
    <w:rsid w:val="2DB61F00"/>
    <w:rsid w:val="2E4563D1"/>
    <w:rsid w:val="2E465909"/>
    <w:rsid w:val="2F2E83E6"/>
    <w:rsid w:val="2F47E45D"/>
    <w:rsid w:val="3004727A"/>
    <w:rsid w:val="3084428B"/>
    <w:rsid w:val="309037EE"/>
    <w:rsid w:val="317E2D4D"/>
    <w:rsid w:val="335FE0E6"/>
    <w:rsid w:val="33824A49"/>
    <w:rsid w:val="33E982DF"/>
    <w:rsid w:val="342D49AE"/>
    <w:rsid w:val="34B1D680"/>
    <w:rsid w:val="37040030"/>
    <w:rsid w:val="371330E1"/>
    <w:rsid w:val="3735F811"/>
    <w:rsid w:val="37638ADA"/>
    <w:rsid w:val="377AEF00"/>
    <w:rsid w:val="37EAC8A2"/>
    <w:rsid w:val="37F22DE5"/>
    <w:rsid w:val="381FB82C"/>
    <w:rsid w:val="38232276"/>
    <w:rsid w:val="384D2BDD"/>
    <w:rsid w:val="38736A87"/>
    <w:rsid w:val="38DA29FD"/>
    <w:rsid w:val="391A172F"/>
    <w:rsid w:val="3A31178C"/>
    <w:rsid w:val="3A74DA0A"/>
    <w:rsid w:val="3B4DB646"/>
    <w:rsid w:val="3C3BE993"/>
    <w:rsid w:val="3C57796D"/>
    <w:rsid w:val="3E3FC8A1"/>
    <w:rsid w:val="3ED91C1A"/>
    <w:rsid w:val="3F126D87"/>
    <w:rsid w:val="3FBCAF29"/>
    <w:rsid w:val="3FF75DDE"/>
    <w:rsid w:val="4001A618"/>
    <w:rsid w:val="41BCB495"/>
    <w:rsid w:val="420B3D05"/>
    <w:rsid w:val="427B0BBF"/>
    <w:rsid w:val="4297CDCA"/>
    <w:rsid w:val="42D44E7B"/>
    <w:rsid w:val="42DB0173"/>
    <w:rsid w:val="4350A8CF"/>
    <w:rsid w:val="43BBE747"/>
    <w:rsid w:val="448F7206"/>
    <w:rsid w:val="44BDB293"/>
    <w:rsid w:val="44C679FD"/>
    <w:rsid w:val="44CA2852"/>
    <w:rsid w:val="44FD4F60"/>
    <w:rsid w:val="4562B70F"/>
    <w:rsid w:val="45D3BC11"/>
    <w:rsid w:val="45E8F2F7"/>
    <w:rsid w:val="45F79A45"/>
    <w:rsid w:val="466CF856"/>
    <w:rsid w:val="4683B60A"/>
    <w:rsid w:val="46D3FE1B"/>
    <w:rsid w:val="46DA6BA2"/>
    <w:rsid w:val="46EEC4A7"/>
    <w:rsid w:val="470F7DF9"/>
    <w:rsid w:val="4733BB96"/>
    <w:rsid w:val="481DF250"/>
    <w:rsid w:val="486850A1"/>
    <w:rsid w:val="48AC5027"/>
    <w:rsid w:val="491C0032"/>
    <w:rsid w:val="49E4C879"/>
    <w:rsid w:val="4A343BA9"/>
    <w:rsid w:val="4A87ABE3"/>
    <w:rsid w:val="4BFEBBC1"/>
    <w:rsid w:val="4C2516A5"/>
    <w:rsid w:val="4D49FE35"/>
    <w:rsid w:val="4D688367"/>
    <w:rsid w:val="4E2CE060"/>
    <w:rsid w:val="4E4B5959"/>
    <w:rsid w:val="4E53F42D"/>
    <w:rsid w:val="4E57F172"/>
    <w:rsid w:val="4E867D5A"/>
    <w:rsid w:val="4E97EEFD"/>
    <w:rsid w:val="4ED2D0A1"/>
    <w:rsid w:val="4F2CE884"/>
    <w:rsid w:val="4F37A5CF"/>
    <w:rsid w:val="4F6B3385"/>
    <w:rsid w:val="4F7000C1"/>
    <w:rsid w:val="4F7276B1"/>
    <w:rsid w:val="4FA7F135"/>
    <w:rsid w:val="4FAECB7C"/>
    <w:rsid w:val="4FB4D512"/>
    <w:rsid w:val="507263BC"/>
    <w:rsid w:val="50A007F0"/>
    <w:rsid w:val="511CB3F4"/>
    <w:rsid w:val="518A0158"/>
    <w:rsid w:val="5223752E"/>
    <w:rsid w:val="52B8CF56"/>
    <w:rsid w:val="535DE2F4"/>
    <w:rsid w:val="54CF785A"/>
    <w:rsid w:val="564D7E13"/>
    <w:rsid w:val="57173033"/>
    <w:rsid w:val="576E260E"/>
    <w:rsid w:val="57E4D544"/>
    <w:rsid w:val="582C9952"/>
    <w:rsid w:val="58AE3734"/>
    <w:rsid w:val="58BB12F2"/>
    <w:rsid w:val="5947FCF2"/>
    <w:rsid w:val="597BF570"/>
    <w:rsid w:val="5984A3E5"/>
    <w:rsid w:val="598CF3E1"/>
    <w:rsid w:val="599577E4"/>
    <w:rsid w:val="59C27566"/>
    <w:rsid w:val="5A111F48"/>
    <w:rsid w:val="5A4387CD"/>
    <w:rsid w:val="5AAFD7E7"/>
    <w:rsid w:val="5B704A09"/>
    <w:rsid w:val="5C0A2B98"/>
    <w:rsid w:val="5C347FA7"/>
    <w:rsid w:val="5C6C2D36"/>
    <w:rsid w:val="5C8D73F4"/>
    <w:rsid w:val="5E508D24"/>
    <w:rsid w:val="5E674AD8"/>
    <w:rsid w:val="5EDD0887"/>
    <w:rsid w:val="5F44D9CB"/>
    <w:rsid w:val="5F8DFF9A"/>
    <w:rsid w:val="6052E11F"/>
    <w:rsid w:val="60CF57DE"/>
    <w:rsid w:val="614784A6"/>
    <w:rsid w:val="620695A0"/>
    <w:rsid w:val="63B88C5F"/>
    <w:rsid w:val="63E339A3"/>
    <w:rsid w:val="64179E88"/>
    <w:rsid w:val="642D71F7"/>
    <w:rsid w:val="64B780A7"/>
    <w:rsid w:val="6509E2D2"/>
    <w:rsid w:val="6582C8AA"/>
    <w:rsid w:val="65A0851B"/>
    <w:rsid w:val="662584CB"/>
    <w:rsid w:val="663B8640"/>
    <w:rsid w:val="66758E83"/>
    <w:rsid w:val="66D5F422"/>
    <w:rsid w:val="680A6E78"/>
    <w:rsid w:val="6888E0D9"/>
    <w:rsid w:val="68A93886"/>
    <w:rsid w:val="69116F18"/>
    <w:rsid w:val="697D71C8"/>
    <w:rsid w:val="69BF0E5D"/>
    <w:rsid w:val="69D08BAC"/>
    <w:rsid w:val="6A3E0D8F"/>
    <w:rsid w:val="6A6EFA32"/>
    <w:rsid w:val="6A943F55"/>
    <w:rsid w:val="6ACE68F2"/>
    <w:rsid w:val="6BC5E2C3"/>
    <w:rsid w:val="6BEEB02F"/>
    <w:rsid w:val="6C45C554"/>
    <w:rsid w:val="6CDE1E3A"/>
    <w:rsid w:val="6CEB8E9D"/>
    <w:rsid w:val="6CFCBD57"/>
    <w:rsid w:val="6D0C2344"/>
    <w:rsid w:val="6D624ED9"/>
    <w:rsid w:val="6D6F71B3"/>
    <w:rsid w:val="6D8651B0"/>
    <w:rsid w:val="6DEE932E"/>
    <w:rsid w:val="6E0B63B9"/>
    <w:rsid w:val="6EB7F51E"/>
    <w:rsid w:val="6FA51F83"/>
    <w:rsid w:val="705257F0"/>
    <w:rsid w:val="71B1974C"/>
    <w:rsid w:val="71C49A34"/>
    <w:rsid w:val="71D6F6C9"/>
    <w:rsid w:val="71EB0123"/>
    <w:rsid w:val="7211400F"/>
    <w:rsid w:val="723D69AB"/>
    <w:rsid w:val="726C3C4F"/>
    <w:rsid w:val="729A2087"/>
    <w:rsid w:val="72A5AB29"/>
    <w:rsid w:val="72C161F1"/>
    <w:rsid w:val="73ACABC9"/>
    <w:rsid w:val="74C188AB"/>
    <w:rsid w:val="7512D7AD"/>
    <w:rsid w:val="758BD611"/>
    <w:rsid w:val="7597BD84"/>
    <w:rsid w:val="76091AFF"/>
    <w:rsid w:val="769B27B7"/>
    <w:rsid w:val="76A824CB"/>
    <w:rsid w:val="76C09D55"/>
    <w:rsid w:val="776E6C3F"/>
    <w:rsid w:val="778D2442"/>
    <w:rsid w:val="77CE29BA"/>
    <w:rsid w:val="79152A32"/>
    <w:rsid w:val="7916FB06"/>
    <w:rsid w:val="797BFF3B"/>
    <w:rsid w:val="798D3A12"/>
    <w:rsid w:val="799D8BD7"/>
    <w:rsid w:val="7B00C40E"/>
    <w:rsid w:val="7B5CDEF2"/>
    <w:rsid w:val="7B6E047B"/>
    <w:rsid w:val="7B735F5D"/>
    <w:rsid w:val="7B797D65"/>
    <w:rsid w:val="7B7D6E13"/>
    <w:rsid w:val="7BCF5274"/>
    <w:rsid w:val="7C291AA7"/>
    <w:rsid w:val="7C3A557E"/>
    <w:rsid w:val="7CAC7CC0"/>
    <w:rsid w:val="7CC5C309"/>
    <w:rsid w:val="7CE78DEB"/>
    <w:rsid w:val="7D2C84DA"/>
    <w:rsid w:val="7D366A9E"/>
    <w:rsid w:val="7D868EB9"/>
    <w:rsid w:val="7EB44626"/>
    <w:rsid w:val="7EF25F96"/>
    <w:rsid w:val="7F1796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7C38"/>
  <w15:docId w15:val="{46721176-C8E4-4B84-BAD8-1C2B67D1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1"/>
        <w:szCs w:val="21"/>
        <w:lang w:val="en-GB" w:eastAsia="en-GB" w:bidi="ar-SA"/>
      </w:rPr>
    </w:rPrDefault>
    <w:pPrDefault>
      <w:pPr>
        <w:pBdr>
          <w:top w:val="nil"/>
          <w:left w:val="nil"/>
          <w:bottom w:val="nil"/>
          <w:right w:val="nil"/>
          <w:between w:val="nil"/>
        </w:pBd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bottom w:val="single" w:sz="4" w:space="2" w:color="ED7D31"/>
      </w:pBdr>
      <w:spacing w:before="360" w:after="120" w:line="240" w:lineRule="auto"/>
      <w:outlineLvl w:val="0"/>
    </w:pPr>
    <w:rPr>
      <w:color w:val="262626"/>
      <w:sz w:val="40"/>
      <w:szCs w:val="40"/>
    </w:rPr>
  </w:style>
  <w:style w:type="paragraph" w:styleId="Heading2">
    <w:name w:val="heading 2"/>
    <w:basedOn w:val="Normal"/>
    <w:next w:val="Normal"/>
    <w:pPr>
      <w:keepNext/>
      <w:keepLines/>
      <w:spacing w:before="120" w:after="0" w:line="240" w:lineRule="auto"/>
      <w:outlineLvl w:val="1"/>
    </w:pPr>
    <w:rPr>
      <w:color w:val="ED7D31"/>
      <w:sz w:val="36"/>
      <w:szCs w:val="36"/>
    </w:rPr>
  </w:style>
  <w:style w:type="paragraph" w:styleId="Heading3">
    <w:name w:val="heading 3"/>
    <w:basedOn w:val="Normal"/>
    <w:next w:val="Normal"/>
    <w:pPr>
      <w:keepNext/>
      <w:keepLines/>
      <w:spacing w:before="80" w:after="0" w:line="240" w:lineRule="auto"/>
      <w:outlineLvl w:val="2"/>
    </w:pPr>
    <w:rPr>
      <w:color w:val="C45911"/>
      <w:sz w:val="32"/>
      <w:szCs w:val="32"/>
    </w:rPr>
  </w:style>
  <w:style w:type="paragraph" w:styleId="Heading4">
    <w:name w:val="heading 4"/>
    <w:basedOn w:val="Normal"/>
    <w:next w:val="Normal"/>
    <w:pPr>
      <w:keepNext/>
      <w:keepLines/>
      <w:spacing w:before="80" w:after="0" w:line="240" w:lineRule="auto"/>
      <w:outlineLvl w:val="3"/>
    </w:pPr>
    <w:rPr>
      <w:i/>
      <w:color w:val="833C0B"/>
      <w:sz w:val="28"/>
      <w:szCs w:val="28"/>
    </w:rPr>
  </w:style>
  <w:style w:type="paragraph" w:styleId="Heading5">
    <w:name w:val="heading 5"/>
    <w:basedOn w:val="Normal"/>
    <w:next w:val="Normal"/>
    <w:pPr>
      <w:keepNext/>
      <w:keepLines/>
      <w:spacing w:before="80" w:after="0" w:line="240" w:lineRule="auto"/>
      <w:outlineLvl w:val="4"/>
    </w:pPr>
    <w:rPr>
      <w:color w:val="C45911"/>
      <w:sz w:val="24"/>
      <w:szCs w:val="24"/>
    </w:rPr>
  </w:style>
  <w:style w:type="paragraph" w:styleId="Heading6">
    <w:name w:val="heading 6"/>
    <w:basedOn w:val="Normal"/>
    <w:next w:val="Normal"/>
    <w:pPr>
      <w:keepNext/>
      <w:keepLines/>
      <w:spacing w:before="80" w:after="0" w:line="240" w:lineRule="auto"/>
      <w:outlineLvl w:val="5"/>
    </w:pPr>
    <w:rPr>
      <w:i/>
      <w:color w:val="833C0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color w:val="262626"/>
      <w:sz w:val="96"/>
      <w:szCs w:val="96"/>
    </w:rPr>
  </w:style>
  <w:style w:type="paragraph" w:styleId="Subtitle">
    <w:name w:val="Subtitle"/>
    <w:basedOn w:val="Normal"/>
    <w:next w:val="Normal"/>
    <w:pPr>
      <w:spacing w:after="240"/>
    </w:pPr>
    <w:rPr>
      <w:smallCaps/>
      <w:color w:val="404040"/>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D77212"/>
    <w:pPr>
      <w:ind w:left="720"/>
      <w:contextualSpacing/>
    </w:pPr>
  </w:style>
  <w:style w:type="character" w:styleId="CommentReference">
    <w:name w:val="annotation reference"/>
    <w:basedOn w:val="DefaultParagraphFont"/>
    <w:uiPriority w:val="99"/>
    <w:semiHidden/>
    <w:unhideWhenUsed/>
    <w:rsid w:val="00715DBB"/>
    <w:rPr>
      <w:sz w:val="16"/>
      <w:szCs w:val="16"/>
    </w:rPr>
  </w:style>
  <w:style w:type="paragraph" w:styleId="CommentText">
    <w:name w:val="annotation text"/>
    <w:basedOn w:val="Normal"/>
    <w:link w:val="CommentTextChar"/>
    <w:uiPriority w:val="99"/>
    <w:semiHidden/>
    <w:unhideWhenUsed/>
    <w:rsid w:val="00715DBB"/>
    <w:pPr>
      <w:spacing w:line="240" w:lineRule="auto"/>
    </w:pPr>
    <w:rPr>
      <w:sz w:val="20"/>
      <w:szCs w:val="20"/>
    </w:rPr>
  </w:style>
  <w:style w:type="character" w:customStyle="1" w:styleId="CommentTextChar">
    <w:name w:val="Comment Text Char"/>
    <w:basedOn w:val="DefaultParagraphFont"/>
    <w:link w:val="CommentText"/>
    <w:uiPriority w:val="99"/>
    <w:semiHidden/>
    <w:rsid w:val="00715DBB"/>
    <w:rPr>
      <w:sz w:val="20"/>
      <w:szCs w:val="20"/>
    </w:rPr>
  </w:style>
  <w:style w:type="paragraph" w:styleId="CommentSubject">
    <w:name w:val="annotation subject"/>
    <w:basedOn w:val="CommentText"/>
    <w:next w:val="CommentText"/>
    <w:link w:val="CommentSubjectChar"/>
    <w:uiPriority w:val="99"/>
    <w:semiHidden/>
    <w:unhideWhenUsed/>
    <w:rsid w:val="00715DBB"/>
    <w:rPr>
      <w:b/>
      <w:bCs/>
    </w:rPr>
  </w:style>
  <w:style w:type="character" w:customStyle="1" w:styleId="CommentSubjectChar">
    <w:name w:val="Comment Subject Char"/>
    <w:basedOn w:val="CommentTextChar"/>
    <w:link w:val="CommentSubject"/>
    <w:uiPriority w:val="99"/>
    <w:semiHidden/>
    <w:rsid w:val="00715DBB"/>
    <w:rPr>
      <w:b/>
      <w:bCs/>
      <w:sz w:val="20"/>
      <w:szCs w:val="20"/>
    </w:rPr>
  </w:style>
  <w:style w:type="paragraph" w:styleId="BalloonText">
    <w:name w:val="Balloon Text"/>
    <w:basedOn w:val="Normal"/>
    <w:link w:val="BalloonTextChar"/>
    <w:uiPriority w:val="99"/>
    <w:semiHidden/>
    <w:unhideWhenUsed/>
    <w:rsid w:val="00715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BB"/>
    <w:rPr>
      <w:rFonts w:ascii="Segoe UI" w:hAnsi="Segoe UI" w:cs="Segoe UI"/>
      <w:sz w:val="18"/>
      <w:szCs w:val="18"/>
    </w:rPr>
  </w:style>
  <w:style w:type="paragraph" w:styleId="Revision">
    <w:name w:val="Revision"/>
    <w:hidden/>
    <w:uiPriority w:val="99"/>
    <w:semiHidden/>
    <w:rsid w:val="009441E5"/>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customStyle="1" w:styleId="TitleChar">
    <w:name w:val="Title Char"/>
    <w:basedOn w:val="DefaultParagraphFont"/>
    <w:link w:val="Title"/>
    <w:uiPriority w:val="10"/>
    <w:rsid w:val="00335714"/>
    <w:rPr>
      <w:color w:val="262626"/>
      <w:sz w:val="96"/>
      <w:szCs w:val="96"/>
    </w:rPr>
  </w:style>
  <w:style w:type="paragraph" w:styleId="Header">
    <w:name w:val="header"/>
    <w:basedOn w:val="Normal"/>
    <w:link w:val="HeaderChar"/>
    <w:uiPriority w:val="99"/>
    <w:semiHidden/>
    <w:unhideWhenUsed/>
    <w:rsid w:val="007437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37B3"/>
  </w:style>
  <w:style w:type="paragraph" w:styleId="Footer">
    <w:name w:val="footer"/>
    <w:basedOn w:val="Normal"/>
    <w:link w:val="FooterChar"/>
    <w:uiPriority w:val="99"/>
    <w:semiHidden/>
    <w:unhideWhenUsed/>
    <w:rsid w:val="007437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3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348484">
      <w:bodyDiv w:val="1"/>
      <w:marLeft w:val="0"/>
      <w:marRight w:val="0"/>
      <w:marTop w:val="0"/>
      <w:marBottom w:val="0"/>
      <w:divBdr>
        <w:top w:val="none" w:sz="0" w:space="0" w:color="auto"/>
        <w:left w:val="none" w:sz="0" w:space="0" w:color="auto"/>
        <w:bottom w:val="none" w:sz="0" w:space="0" w:color="auto"/>
        <w:right w:val="none" w:sz="0" w:space="0" w:color="auto"/>
      </w:divBdr>
      <w:divsChild>
        <w:div w:id="187764567">
          <w:marLeft w:val="0"/>
          <w:marRight w:val="0"/>
          <w:marTop w:val="0"/>
          <w:marBottom w:val="0"/>
          <w:divBdr>
            <w:top w:val="none" w:sz="0" w:space="0" w:color="auto"/>
            <w:left w:val="none" w:sz="0" w:space="0" w:color="auto"/>
            <w:bottom w:val="none" w:sz="0" w:space="0" w:color="auto"/>
            <w:right w:val="none" w:sz="0" w:space="0" w:color="auto"/>
          </w:divBdr>
        </w:div>
        <w:div w:id="215092295">
          <w:marLeft w:val="0"/>
          <w:marRight w:val="0"/>
          <w:marTop w:val="0"/>
          <w:marBottom w:val="0"/>
          <w:divBdr>
            <w:top w:val="none" w:sz="0" w:space="0" w:color="auto"/>
            <w:left w:val="none" w:sz="0" w:space="0" w:color="auto"/>
            <w:bottom w:val="none" w:sz="0" w:space="0" w:color="auto"/>
            <w:right w:val="none" w:sz="0" w:space="0" w:color="auto"/>
          </w:divBdr>
        </w:div>
        <w:div w:id="229735799">
          <w:marLeft w:val="0"/>
          <w:marRight w:val="0"/>
          <w:marTop w:val="0"/>
          <w:marBottom w:val="0"/>
          <w:divBdr>
            <w:top w:val="none" w:sz="0" w:space="0" w:color="auto"/>
            <w:left w:val="none" w:sz="0" w:space="0" w:color="auto"/>
            <w:bottom w:val="none" w:sz="0" w:space="0" w:color="auto"/>
            <w:right w:val="none" w:sz="0" w:space="0" w:color="auto"/>
          </w:divBdr>
        </w:div>
        <w:div w:id="288515021">
          <w:marLeft w:val="0"/>
          <w:marRight w:val="0"/>
          <w:marTop w:val="0"/>
          <w:marBottom w:val="0"/>
          <w:divBdr>
            <w:top w:val="none" w:sz="0" w:space="0" w:color="auto"/>
            <w:left w:val="none" w:sz="0" w:space="0" w:color="auto"/>
            <w:bottom w:val="none" w:sz="0" w:space="0" w:color="auto"/>
            <w:right w:val="none" w:sz="0" w:space="0" w:color="auto"/>
          </w:divBdr>
        </w:div>
        <w:div w:id="460877900">
          <w:marLeft w:val="0"/>
          <w:marRight w:val="0"/>
          <w:marTop w:val="0"/>
          <w:marBottom w:val="0"/>
          <w:divBdr>
            <w:top w:val="none" w:sz="0" w:space="0" w:color="auto"/>
            <w:left w:val="none" w:sz="0" w:space="0" w:color="auto"/>
            <w:bottom w:val="none" w:sz="0" w:space="0" w:color="auto"/>
            <w:right w:val="none" w:sz="0" w:space="0" w:color="auto"/>
          </w:divBdr>
        </w:div>
        <w:div w:id="568080782">
          <w:marLeft w:val="0"/>
          <w:marRight w:val="0"/>
          <w:marTop w:val="0"/>
          <w:marBottom w:val="0"/>
          <w:divBdr>
            <w:top w:val="none" w:sz="0" w:space="0" w:color="auto"/>
            <w:left w:val="none" w:sz="0" w:space="0" w:color="auto"/>
            <w:bottom w:val="none" w:sz="0" w:space="0" w:color="auto"/>
            <w:right w:val="none" w:sz="0" w:space="0" w:color="auto"/>
          </w:divBdr>
        </w:div>
        <w:div w:id="806749790">
          <w:marLeft w:val="0"/>
          <w:marRight w:val="0"/>
          <w:marTop w:val="0"/>
          <w:marBottom w:val="0"/>
          <w:divBdr>
            <w:top w:val="none" w:sz="0" w:space="0" w:color="auto"/>
            <w:left w:val="none" w:sz="0" w:space="0" w:color="auto"/>
            <w:bottom w:val="none" w:sz="0" w:space="0" w:color="auto"/>
            <w:right w:val="none" w:sz="0" w:space="0" w:color="auto"/>
          </w:divBdr>
        </w:div>
        <w:div w:id="822816339">
          <w:marLeft w:val="0"/>
          <w:marRight w:val="0"/>
          <w:marTop w:val="0"/>
          <w:marBottom w:val="0"/>
          <w:divBdr>
            <w:top w:val="none" w:sz="0" w:space="0" w:color="auto"/>
            <w:left w:val="none" w:sz="0" w:space="0" w:color="auto"/>
            <w:bottom w:val="none" w:sz="0" w:space="0" w:color="auto"/>
            <w:right w:val="none" w:sz="0" w:space="0" w:color="auto"/>
          </w:divBdr>
        </w:div>
        <w:div w:id="986008923">
          <w:marLeft w:val="0"/>
          <w:marRight w:val="0"/>
          <w:marTop w:val="0"/>
          <w:marBottom w:val="0"/>
          <w:divBdr>
            <w:top w:val="none" w:sz="0" w:space="0" w:color="auto"/>
            <w:left w:val="none" w:sz="0" w:space="0" w:color="auto"/>
            <w:bottom w:val="none" w:sz="0" w:space="0" w:color="auto"/>
            <w:right w:val="none" w:sz="0" w:space="0" w:color="auto"/>
          </w:divBdr>
        </w:div>
        <w:div w:id="1063141080">
          <w:marLeft w:val="0"/>
          <w:marRight w:val="0"/>
          <w:marTop w:val="0"/>
          <w:marBottom w:val="0"/>
          <w:divBdr>
            <w:top w:val="none" w:sz="0" w:space="0" w:color="auto"/>
            <w:left w:val="none" w:sz="0" w:space="0" w:color="auto"/>
            <w:bottom w:val="none" w:sz="0" w:space="0" w:color="auto"/>
            <w:right w:val="none" w:sz="0" w:space="0" w:color="auto"/>
          </w:divBdr>
        </w:div>
        <w:div w:id="1118185621">
          <w:marLeft w:val="0"/>
          <w:marRight w:val="0"/>
          <w:marTop w:val="0"/>
          <w:marBottom w:val="0"/>
          <w:divBdr>
            <w:top w:val="none" w:sz="0" w:space="0" w:color="auto"/>
            <w:left w:val="none" w:sz="0" w:space="0" w:color="auto"/>
            <w:bottom w:val="none" w:sz="0" w:space="0" w:color="auto"/>
            <w:right w:val="none" w:sz="0" w:space="0" w:color="auto"/>
          </w:divBdr>
        </w:div>
        <w:div w:id="1160267558">
          <w:marLeft w:val="0"/>
          <w:marRight w:val="0"/>
          <w:marTop w:val="0"/>
          <w:marBottom w:val="0"/>
          <w:divBdr>
            <w:top w:val="none" w:sz="0" w:space="0" w:color="auto"/>
            <w:left w:val="none" w:sz="0" w:space="0" w:color="auto"/>
            <w:bottom w:val="none" w:sz="0" w:space="0" w:color="auto"/>
            <w:right w:val="none" w:sz="0" w:space="0" w:color="auto"/>
          </w:divBdr>
        </w:div>
        <w:div w:id="1538736868">
          <w:marLeft w:val="0"/>
          <w:marRight w:val="0"/>
          <w:marTop w:val="0"/>
          <w:marBottom w:val="0"/>
          <w:divBdr>
            <w:top w:val="none" w:sz="0" w:space="0" w:color="auto"/>
            <w:left w:val="none" w:sz="0" w:space="0" w:color="auto"/>
            <w:bottom w:val="none" w:sz="0" w:space="0" w:color="auto"/>
            <w:right w:val="none" w:sz="0" w:space="0" w:color="auto"/>
          </w:divBdr>
        </w:div>
        <w:div w:id="1577938704">
          <w:marLeft w:val="0"/>
          <w:marRight w:val="0"/>
          <w:marTop w:val="0"/>
          <w:marBottom w:val="0"/>
          <w:divBdr>
            <w:top w:val="none" w:sz="0" w:space="0" w:color="auto"/>
            <w:left w:val="none" w:sz="0" w:space="0" w:color="auto"/>
            <w:bottom w:val="none" w:sz="0" w:space="0" w:color="auto"/>
            <w:right w:val="none" w:sz="0" w:space="0" w:color="auto"/>
          </w:divBdr>
        </w:div>
        <w:div w:id="1647121461">
          <w:marLeft w:val="0"/>
          <w:marRight w:val="0"/>
          <w:marTop w:val="0"/>
          <w:marBottom w:val="0"/>
          <w:divBdr>
            <w:top w:val="none" w:sz="0" w:space="0" w:color="auto"/>
            <w:left w:val="none" w:sz="0" w:space="0" w:color="auto"/>
            <w:bottom w:val="none" w:sz="0" w:space="0" w:color="auto"/>
            <w:right w:val="none" w:sz="0" w:space="0" w:color="auto"/>
          </w:divBdr>
        </w:div>
        <w:div w:id="1819764600">
          <w:marLeft w:val="0"/>
          <w:marRight w:val="0"/>
          <w:marTop w:val="0"/>
          <w:marBottom w:val="0"/>
          <w:divBdr>
            <w:top w:val="none" w:sz="0" w:space="0" w:color="auto"/>
            <w:left w:val="none" w:sz="0" w:space="0" w:color="auto"/>
            <w:bottom w:val="none" w:sz="0" w:space="0" w:color="auto"/>
            <w:right w:val="none" w:sz="0" w:space="0" w:color="auto"/>
          </w:divBdr>
        </w:div>
        <w:div w:id="1934509036">
          <w:marLeft w:val="0"/>
          <w:marRight w:val="0"/>
          <w:marTop w:val="0"/>
          <w:marBottom w:val="0"/>
          <w:divBdr>
            <w:top w:val="none" w:sz="0" w:space="0" w:color="auto"/>
            <w:left w:val="none" w:sz="0" w:space="0" w:color="auto"/>
            <w:bottom w:val="none" w:sz="0" w:space="0" w:color="auto"/>
            <w:right w:val="none" w:sz="0" w:space="0" w:color="auto"/>
          </w:divBdr>
        </w:div>
        <w:div w:id="21104639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cp:lastModifiedBy>Claire O'Hagan</cp:lastModifiedBy>
  <cp:revision>2</cp:revision>
  <dcterms:created xsi:type="dcterms:W3CDTF">2025-12-16T12:01:00Z</dcterms:created>
  <dcterms:modified xsi:type="dcterms:W3CDTF">2025-12-16T12:01:00Z</dcterms:modified>
</cp:coreProperties>
</file>