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F12C" w14:textId="75E7EC56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Lithuanian State Symphony Orchestra</w:t>
      </w:r>
      <w:r w:rsidR="006B468D"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announces an audition for the position of Principal Timpani (with obligation to play percussion)</w:t>
      </w:r>
    </w:p>
    <w:p w14:paraId="2C1883C0" w14:textId="1CAC13E2" w:rsidR="006B468D" w:rsidRPr="006B468D" w:rsidRDefault="006B468D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Salary: from €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30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00 to €3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3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00 gross.</w:t>
      </w:r>
    </w:p>
    <w:p w14:paraId="32F6714D" w14:textId="77777777" w:rsidR="006B468D" w:rsidRDefault="006B468D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</w:p>
    <w:p w14:paraId="7C31FCF2" w14:textId="24DFA62A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The audition will be held in two rounds:</w:t>
      </w:r>
    </w:p>
    <w:p w14:paraId="24C1D98F" w14:textId="77777777" w:rsidR="001C43F1" w:rsidRPr="006B468D" w:rsidRDefault="001C43F1" w:rsidP="006B468D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ru-RU"/>
        </w:rPr>
      </w:pP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Round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I – Video </w:t>
      </w: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Audition</w:t>
      </w:r>
      <w:proofErr w:type="spellEnd"/>
    </w:p>
    <w:p w14:paraId="3BC4105A" w14:textId="77777777" w:rsidR="001C43F1" w:rsidRPr="006B468D" w:rsidRDefault="001C43F1" w:rsidP="006B468D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ru-RU"/>
        </w:rPr>
      </w:pP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Round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II – Live </w:t>
      </w: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Audition</w:t>
      </w:r>
      <w:proofErr w:type="spellEnd"/>
    </w:p>
    <w:p w14:paraId="6BB41885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6D6D6D"/>
          <w:kern w:val="0"/>
          <w:lang w:val="ru-RU"/>
        </w:rPr>
      </w:pPr>
    </w:p>
    <w:p w14:paraId="771D9F9F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Round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I – Video </w:t>
      </w: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Audition</w:t>
      </w:r>
      <w:proofErr w:type="spellEnd"/>
    </w:p>
    <w:p w14:paraId="468199F6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1. A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marimba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piece of the performer’s choice (up to 5 minutes).</w:t>
      </w:r>
    </w:p>
    <w:p w14:paraId="74FC4E4D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2.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Snare drum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Bent Lylloff - </w:t>
      </w:r>
      <w:proofErr w:type="spell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Årchus</w:t>
      </w:r>
      <w:proofErr w:type="spell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Etude No.9</w:t>
      </w:r>
    </w:p>
    <w:p w14:paraId="0E54DB4F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3.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Timpani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Nick Wood Etude No.22 from ‘Symphonic Studies for Timpani’</w:t>
      </w:r>
    </w:p>
    <w:p w14:paraId="686E186C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4.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Xylophone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Gershwin – Overture to Porgy and Bess</w:t>
      </w:r>
    </w:p>
    <w:p w14:paraId="62ABE650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5.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Campanelli </w:t>
      </w:r>
      <w:proofErr w:type="gram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Dukas - ‘</w:t>
      </w:r>
      <w:proofErr w:type="spellStart"/>
      <w:proofErr w:type="gram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L'apprenti</w:t>
      </w:r>
      <w:proofErr w:type="spell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sorcier</w:t>
      </w:r>
      <w:proofErr w:type="spell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’</w:t>
      </w:r>
    </w:p>
    <w:p w14:paraId="77AF674C" w14:textId="4A29E6D3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Excerpts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are available as a PDF attachment</w:t>
      </w:r>
      <w:r w:rsidR="00B2330A">
        <w:rPr>
          <w:rFonts w:ascii="Times New Roman" w:hAnsi="Times New Roman" w:cs="Times New Roman"/>
          <w:color w:val="000000"/>
          <w:kern w:val="0"/>
          <w:lang w:val="en-US"/>
        </w:rPr>
        <w:t xml:space="preserve"> here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1F1ABF74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The video audition will be used as a qualification round for the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live audition in March 2026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7668B56A" w14:textId="77777777" w:rsidR="006B468D" w:rsidRDefault="006B468D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lt-LT"/>
        </w:rPr>
      </w:pPr>
    </w:p>
    <w:p w14:paraId="602F8DBF" w14:textId="172B6259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Deadlines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:</w:t>
      </w:r>
    </w:p>
    <w:p w14:paraId="1B5DB29A" w14:textId="77777777" w:rsidR="001C43F1" w:rsidRPr="006B468D" w:rsidRDefault="001C43F1" w:rsidP="006B468D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The video link must be submitted by March 1, 2026</w:t>
      </w:r>
    </w:p>
    <w:p w14:paraId="74998C18" w14:textId="77777777" w:rsidR="001C43F1" w:rsidRPr="006B468D" w:rsidRDefault="001C43F1" w:rsidP="006B468D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Invitations to the live audition will be sent to selected candidates by March 8, 2026</w:t>
      </w:r>
    </w:p>
    <w:p w14:paraId="226FEC81" w14:textId="471ACBC8" w:rsidR="006B468D" w:rsidRPr="006B468D" w:rsidRDefault="006B468D" w:rsidP="006B468D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Live audition for selected candidates on April 1, 2026</w:t>
      </w:r>
    </w:p>
    <w:p w14:paraId="41A05FDE" w14:textId="426A6834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Segoe UI Emoji" w:hAnsi="Segoe UI Emoji" w:cs="Segoe UI Emoji"/>
          <w:color w:val="000000"/>
          <w:kern w:val="0"/>
          <w:lang w:val="ru-RU"/>
        </w:rPr>
        <w:t>📧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Please send the video link to:</w:t>
      </w:r>
      <w:r w:rsidR="006B468D" w:rsidRPr="006B468D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hyperlink r:id="rId5" w:history="1">
        <w:r w:rsidRPr="006B468D">
          <w:rPr>
            <w:rFonts w:ascii="Times New Roman" w:hAnsi="Times New Roman" w:cs="Times New Roman"/>
            <w:b/>
            <w:bCs/>
            <w:color w:val="0000E9"/>
            <w:kern w:val="0"/>
            <w:u w:val="single" w:color="0000E9"/>
            <w:lang w:val="en-US"/>
          </w:rPr>
          <w:t>jurgita@lvso.lt</w:t>
        </w:r>
      </w:hyperlink>
    </w:p>
    <w:p w14:paraId="0C0131C9" w14:textId="77777777" w:rsidR="006B468D" w:rsidRDefault="006B468D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lt-LT"/>
        </w:rPr>
      </w:pPr>
    </w:p>
    <w:p w14:paraId="408A97BF" w14:textId="2A048F7B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Recorded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Audition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Requirements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:</w:t>
      </w:r>
    </w:p>
    <w:p w14:paraId="1FEC5AE6" w14:textId="77777777" w:rsidR="001C43F1" w:rsidRPr="006B468D" w:rsidRDefault="001C43F1" w:rsidP="006B468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All submissions must be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video recordings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, recorded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in the same venue</w:t>
      </w:r>
    </w:p>
    <w:p w14:paraId="4967DB3B" w14:textId="77777777" w:rsidR="001C43F1" w:rsidRPr="006B468D" w:rsidRDefault="001C43F1" w:rsidP="006B468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The recorded audition should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emulate a live audition</w:t>
      </w:r>
    </w:p>
    <w:p w14:paraId="305250AF" w14:textId="77777777" w:rsidR="001C43F1" w:rsidRPr="006B468D" w:rsidRDefault="001C43F1" w:rsidP="006B468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Each solo piece / set of excerpts must be recorded as a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separate track</w:t>
      </w:r>
    </w:p>
    <w:p w14:paraId="60EE12C7" w14:textId="77777777" w:rsidR="001C43F1" w:rsidRPr="006B468D" w:rsidRDefault="001C43F1" w:rsidP="006B468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No editing, cutting, or audio/video enhancement is permitted</w:t>
      </w:r>
    </w:p>
    <w:p w14:paraId="285347E4" w14:textId="63D41D0D" w:rsidR="001C43F1" w:rsidRPr="006B468D" w:rsidRDefault="001C43F1" w:rsidP="006B468D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Each track must be titled:</w:t>
      </w:r>
      <w:r w:rsidR="006B468D"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YOUR NAME – Excerpts</w:t>
      </w:r>
    </w:p>
    <w:p w14:paraId="1DF9C960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Video files must be hosted on external platforms such as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YouTube, Vimeo, or SoundCloud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, and linked during the application process.</w:t>
      </w:r>
    </w:p>
    <w:p w14:paraId="12AF2FA9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Segoe UI Emoji" w:hAnsi="Segoe UI Emoji" w:cs="Segoe UI Emoji"/>
          <w:color w:val="000000"/>
          <w:kern w:val="0"/>
          <w:lang w:val="ru-RU"/>
        </w:rPr>
        <w:t>🎵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Media files will be used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for internal purposes only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65C41A51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6D6D6D"/>
          <w:kern w:val="0"/>
          <w:lang w:val="en-US"/>
        </w:rPr>
      </w:pPr>
    </w:p>
    <w:p w14:paraId="2F3290E9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Round II – Live Audition</w:t>
      </w:r>
    </w:p>
    <w:p w14:paraId="41EDFB4F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Timpani</w:t>
      </w:r>
    </w:p>
    <w:p w14:paraId="61CED62C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1.Krüger - Etude no. 45</w:t>
      </w:r>
    </w:p>
    <w:p w14:paraId="56FB32F8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2. Mozart ‘Die Zauberflöte’</w:t>
      </w:r>
    </w:p>
    <w:p w14:paraId="7DDF3DE4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3. Beethoven - Symphony no. 1</w:t>
      </w:r>
    </w:p>
    <w:p w14:paraId="78563FF2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4. Beethoven - Symphony no. 5</w:t>
      </w:r>
    </w:p>
    <w:p w14:paraId="1FE02B51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5. Beethoven - Symphony no. 9</w:t>
      </w:r>
    </w:p>
    <w:p w14:paraId="75EA7466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Snare Drum</w:t>
      </w:r>
    </w:p>
    <w:p w14:paraId="3E80732D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6. Rimsky-</w:t>
      </w:r>
      <w:proofErr w:type="gram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Korsakov - ‘</w:t>
      </w:r>
      <w:proofErr w:type="spellStart"/>
      <w:proofErr w:type="gram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Scheherezade</w:t>
      </w:r>
      <w:proofErr w:type="spell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’ mov. 4</w:t>
      </w:r>
    </w:p>
    <w:p w14:paraId="60CF646E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Tambourine</w:t>
      </w:r>
    </w:p>
    <w:p w14:paraId="0F4CBD0F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7. </w:t>
      </w:r>
      <w:proofErr w:type="gram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Dvorak - ‘</w:t>
      </w:r>
      <w:proofErr w:type="gram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Carnival Overture’</w:t>
      </w:r>
    </w:p>
    <w:p w14:paraId="0DFDADE9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Triangolo</w:t>
      </w:r>
      <w:proofErr w:type="spellEnd"/>
    </w:p>
    <w:p w14:paraId="580585BB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8. Tchaikovsky - Overture to ‘The Nutcracker’</w:t>
      </w:r>
    </w:p>
    <w:p w14:paraId="66E838B7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lastRenderedPageBreak/>
        <w:t>Cymbals</w:t>
      </w:r>
    </w:p>
    <w:p w14:paraId="75D49FE4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9. </w:t>
      </w:r>
      <w:proofErr w:type="gram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Tchaikovsky - ‘</w:t>
      </w:r>
      <w:proofErr w:type="gram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Romeo and Juliet’</w:t>
      </w:r>
    </w:p>
    <w:p w14:paraId="7906DEBE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Orchestral excerpts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are available as a PDF attachment.</w:t>
      </w:r>
    </w:p>
    <w:p w14:paraId="179C150A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9DFD767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Live audition round will be held without a screen.</w:t>
      </w:r>
    </w:p>
    <w:p w14:paraId="7B578226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</w:p>
    <w:p w14:paraId="6728F60C" w14:textId="2DFB12B0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Segoe UI Emoji" w:hAnsi="Segoe UI Emoji" w:cs="Segoe UI Emoji"/>
          <w:color w:val="000000"/>
          <w:kern w:val="0"/>
          <w:lang w:val="ru-RU"/>
        </w:rPr>
        <w:t>📍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The live audition will take place in </w:t>
      </w:r>
      <w:r w:rsidR="006B468D"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April 1</w:t>
      </w:r>
      <w:r w:rsidR="006B468D" w:rsidRPr="006B468D">
        <w:rPr>
          <w:rFonts w:ascii="Times New Roman" w:hAnsi="Times New Roman" w:cs="Times New Roman"/>
          <w:b/>
          <w:bCs/>
          <w:color w:val="000000"/>
          <w:kern w:val="0"/>
          <w:vertAlign w:val="superscript"/>
          <w:lang w:val="en-US"/>
        </w:rPr>
        <w:t>st</w:t>
      </w:r>
      <w:r w:rsidR="006B468D"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,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2026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at the </w:t>
      </w:r>
      <w:r w:rsidR="006B468D" w:rsidRPr="006B468D">
        <w:rPr>
          <w:rFonts w:ascii="Times New Roman" w:hAnsi="Times New Roman" w:cs="Times New Roman"/>
          <w:color w:val="000000"/>
          <w:kern w:val="0"/>
          <w:lang w:val="en-US"/>
        </w:rPr>
        <w:t>LVSO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Concert Hall, Vilniaus g. </w:t>
      </w:r>
      <w:proofErr w:type="gram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="006B468D" w:rsidRPr="006B468D">
        <w:rPr>
          <w:rFonts w:ascii="Times New Roman" w:hAnsi="Times New Roman" w:cs="Times New Roman"/>
          <w:color w:val="000000"/>
          <w:kern w:val="0"/>
          <w:lang w:val="en-US"/>
        </w:rPr>
        <w:t>-1</w:t>
      </w:r>
      <w:proofErr w:type="gram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, Vilnius.</w:t>
      </w:r>
    </w:p>
    <w:p w14:paraId="29740925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Each participant will be offered a rehearsal opportunity in the concert hall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one day prior to the live audition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>. A rehearsal schedule will be provided after completion of Round I.</w:t>
      </w:r>
    </w:p>
    <w:p w14:paraId="638FA1A9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6D6D6D"/>
          <w:kern w:val="0"/>
          <w:lang w:val="en-US"/>
        </w:rPr>
      </w:pPr>
    </w:p>
    <w:p w14:paraId="1839CCB4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</w:p>
    <w:p w14:paraId="7C6ED5FA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Instruments will be provided </w:t>
      </w:r>
      <w:proofErr w:type="gram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to</w:t>
      </w:r>
      <w:proofErr w:type="gram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the candidates</w:t>
      </w:r>
    </w:p>
    <w:p w14:paraId="4313C7B0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Timpani:</w:t>
      </w:r>
    </w:p>
    <w:p w14:paraId="68E08C1E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Yamaha TP-7032H, TP-7029H, TP-7026H, TP-7023H</w:t>
      </w:r>
    </w:p>
    <w:p w14:paraId="096C4B4B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Adams Universal 32", 29", 26", 23"</w:t>
      </w:r>
    </w:p>
    <w:p w14:paraId="1A914168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186FF5B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Snare Drums:</w:t>
      </w:r>
    </w:p>
    <w:p w14:paraId="42FF3853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Pearl PHP-1450/N #103</w:t>
      </w:r>
    </w:p>
    <w:p w14:paraId="5420A211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Pearl CRP1465 #103</w:t>
      </w:r>
    </w:p>
    <w:p w14:paraId="02F63ED2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3BD4AD32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Tambourines:</w:t>
      </w:r>
    </w:p>
    <w:p w14:paraId="690525C4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Black Swamp Percussion TD3 Tambourine</w:t>
      </w:r>
    </w:p>
    <w:p w14:paraId="0586AF71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Black Swamp Percussion TC1 Tambourine</w:t>
      </w:r>
    </w:p>
    <w:p w14:paraId="1B05305C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311CF6A4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Triangles:</w:t>
      </w:r>
    </w:p>
    <w:p w14:paraId="3F2EB46A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Black Swamp Percussion AT 8 Triangle</w:t>
      </w:r>
    </w:p>
    <w:p w14:paraId="7DCC213E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Black Swamp Percussion BT 6 Triangle</w:t>
      </w:r>
    </w:p>
    <w:p w14:paraId="1B244674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6B468D">
        <w:rPr>
          <w:rFonts w:ascii="Times New Roman" w:hAnsi="Times New Roman" w:cs="Times New Roman"/>
          <w:color w:val="000000"/>
          <w:kern w:val="0"/>
          <w:lang w:val="en-US"/>
        </w:rPr>
        <w:t>Playwood</w:t>
      </w:r>
      <w:proofErr w:type="spellEnd"/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Triangle TRI-8P</w:t>
      </w:r>
    </w:p>
    <w:p w14:paraId="59AF9E70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415E27C6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Cymbals:</w:t>
      </w:r>
    </w:p>
    <w:p w14:paraId="54289EC9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Meinl 18" Symphonic Medium</w:t>
      </w:r>
    </w:p>
    <w:p w14:paraId="35606647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Zildjian Symphonic Viennese 18"</w:t>
      </w:r>
    </w:p>
    <w:p w14:paraId="4E4082CA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>Zildjian Classic Orchestral Selection Medium Heavy 20"</w:t>
      </w:r>
    </w:p>
    <w:p w14:paraId="1BE666C9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101F9F8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Candidates may use their own instruments</w:t>
      </w:r>
    </w:p>
    <w:p w14:paraId="73DF8DD6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6D6D6D"/>
          <w:kern w:val="0"/>
          <w:lang w:val="en-US"/>
        </w:rPr>
      </w:pPr>
    </w:p>
    <w:p w14:paraId="6251366A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Candidate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Requirements</w:t>
      </w:r>
      <w:proofErr w:type="spellEnd"/>
      <w:r w:rsidRPr="006B468D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:</w:t>
      </w:r>
    </w:p>
    <w:p w14:paraId="60A15B18" w14:textId="77777777" w:rsidR="001C43F1" w:rsidRPr="006B468D" w:rsidRDefault="001C43F1" w:rsidP="006B468D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ru-RU"/>
        </w:rPr>
      </w:pPr>
      <w:proofErr w:type="spellStart"/>
      <w:r w:rsidRPr="006B468D">
        <w:rPr>
          <w:rFonts w:ascii="Times New Roman" w:hAnsi="Times New Roman" w:cs="Times New Roman"/>
          <w:color w:val="000000"/>
          <w:kern w:val="0"/>
          <w:lang w:val="ru-RU"/>
        </w:rPr>
        <w:t>high</w:t>
      </w:r>
      <w:proofErr w:type="spellEnd"/>
      <w:r w:rsidRPr="006B468D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6B468D">
        <w:rPr>
          <w:rFonts w:ascii="Times New Roman" w:hAnsi="Times New Roman" w:cs="Times New Roman"/>
          <w:color w:val="000000"/>
          <w:kern w:val="0"/>
          <w:lang w:val="ru-RU"/>
        </w:rPr>
        <w:t>professional</w:t>
      </w:r>
      <w:proofErr w:type="spellEnd"/>
      <w:r w:rsidRPr="006B468D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6B468D">
        <w:rPr>
          <w:rFonts w:ascii="Times New Roman" w:hAnsi="Times New Roman" w:cs="Times New Roman"/>
          <w:color w:val="000000"/>
          <w:kern w:val="0"/>
          <w:lang w:val="ru-RU"/>
        </w:rPr>
        <w:t>level</w:t>
      </w:r>
      <w:proofErr w:type="spellEnd"/>
    </w:p>
    <w:p w14:paraId="293098B6" w14:textId="77777777" w:rsidR="001C43F1" w:rsidRPr="006B468D" w:rsidRDefault="001C43F1" w:rsidP="006B468D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kern w:val="0"/>
          <w:lang w:val="en-US"/>
        </w:rPr>
      </w:pP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at least </w:t>
      </w:r>
      <w:r w:rsidRPr="006B468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5 years of experience</w:t>
      </w:r>
      <w:r w:rsidRPr="006B468D">
        <w:rPr>
          <w:rFonts w:ascii="Times New Roman" w:hAnsi="Times New Roman" w:cs="Times New Roman"/>
          <w:color w:val="000000"/>
          <w:kern w:val="0"/>
          <w:lang w:val="en-US"/>
        </w:rPr>
        <w:t xml:space="preserve"> in a professional orchestra</w:t>
      </w:r>
    </w:p>
    <w:p w14:paraId="485F54A9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6D6D6D"/>
          <w:kern w:val="0"/>
          <w:lang w:val="en-US"/>
        </w:rPr>
      </w:pPr>
    </w:p>
    <w:p w14:paraId="0C3FA95F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</w:p>
    <w:p w14:paraId="01514A0D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26929277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009AC7B" w14:textId="77777777" w:rsidR="001C43F1" w:rsidRPr="006B468D" w:rsidRDefault="001C43F1" w:rsidP="006B46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</w:p>
    <w:sectPr w:rsidR="001C43F1" w:rsidRPr="006B468D" w:rsidSect="001C43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9692533">
    <w:abstractNumId w:val="0"/>
  </w:num>
  <w:num w:numId="2" w16cid:durableId="1813211863">
    <w:abstractNumId w:val="1"/>
  </w:num>
  <w:num w:numId="3" w16cid:durableId="168913396">
    <w:abstractNumId w:val="2"/>
  </w:num>
  <w:num w:numId="4" w16cid:durableId="2019233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F1"/>
    <w:rsid w:val="001C43F1"/>
    <w:rsid w:val="003D4C09"/>
    <w:rsid w:val="004100B5"/>
    <w:rsid w:val="005C3850"/>
    <w:rsid w:val="006B468D"/>
    <w:rsid w:val="007177B5"/>
    <w:rsid w:val="00A37326"/>
    <w:rsid w:val="00A6257C"/>
    <w:rsid w:val="00B2330A"/>
    <w:rsid w:val="00B9191B"/>
    <w:rsid w:val="00BF045C"/>
    <w:rsid w:val="00D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99E"/>
  <w15:chartTrackingRefBased/>
  <w15:docId w15:val="{A503F2F1-F672-9E4F-A0F1-9C0507B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gita@lvso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1885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Karina</cp:lastModifiedBy>
  <cp:revision>3</cp:revision>
  <dcterms:created xsi:type="dcterms:W3CDTF">2026-01-21T07:40:00Z</dcterms:created>
  <dcterms:modified xsi:type="dcterms:W3CDTF">2026-01-21T07:56:00Z</dcterms:modified>
</cp:coreProperties>
</file>